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4" w:rsidRDefault="00845F34" w:rsidP="00845F34">
      <w:pPr>
        <w:pStyle w:val="1"/>
        <w:tabs>
          <w:tab w:val="left" w:pos="1701"/>
        </w:tabs>
        <w:spacing w:before="60"/>
        <w:jc w:val="center"/>
        <w:rPr>
          <w:b/>
          <w:sz w:val="22"/>
          <w:szCs w:val="22"/>
        </w:rPr>
      </w:pPr>
      <w:r w:rsidRPr="001834CE">
        <w:rPr>
          <w:b/>
          <w:sz w:val="22"/>
          <w:szCs w:val="22"/>
        </w:rPr>
        <w:t xml:space="preserve">ДОГОВОР №  </w:t>
      </w:r>
      <w:r w:rsidR="00C22FAC">
        <w:rPr>
          <w:b/>
          <w:sz w:val="22"/>
          <w:szCs w:val="22"/>
        </w:rPr>
        <w:t xml:space="preserve"> </w:t>
      </w:r>
    </w:p>
    <w:p w:rsidR="00C22FAC" w:rsidRPr="00FF4ECE" w:rsidRDefault="00FF4ECE" w:rsidP="00FF4ECE">
      <w:pPr>
        <w:jc w:val="center"/>
        <w:rPr>
          <w:b/>
        </w:rPr>
      </w:pPr>
      <w:r w:rsidRPr="00FF4ECE">
        <w:rPr>
          <w:b/>
        </w:rPr>
        <w:t xml:space="preserve">на оказание услуг по техническому, аварийно - диспетчерскому обеспечению и  ремонту  внутридомового газового оборудования </w:t>
      </w:r>
      <w:r w:rsidR="00C22FAC" w:rsidRPr="00FF4ECE">
        <w:rPr>
          <w:b/>
        </w:rPr>
        <w:t>в многоквартирном доме.</w:t>
      </w:r>
    </w:p>
    <w:p w:rsidR="00C22FAC" w:rsidRPr="00C22FAC" w:rsidRDefault="00C22FAC" w:rsidP="00C22FAC"/>
    <w:tbl>
      <w:tblPr>
        <w:tblW w:w="9830" w:type="dxa"/>
        <w:tblLayout w:type="fixed"/>
        <w:tblLook w:val="0000"/>
      </w:tblPr>
      <w:tblGrid>
        <w:gridCol w:w="4262"/>
        <w:gridCol w:w="5568"/>
      </w:tblGrid>
      <w:tr w:rsidR="00845F34" w:rsidRPr="001834CE" w:rsidTr="00D31A42">
        <w:tc>
          <w:tcPr>
            <w:tcW w:w="4262" w:type="dxa"/>
          </w:tcPr>
          <w:p w:rsidR="00845F34" w:rsidRPr="001834CE" w:rsidRDefault="00845F34" w:rsidP="00B14BAC">
            <w:pPr>
              <w:spacing w:before="60"/>
              <w:jc w:val="both"/>
              <w:rPr>
                <w:sz w:val="22"/>
                <w:szCs w:val="22"/>
              </w:rPr>
            </w:pPr>
            <w:r w:rsidRPr="001834CE">
              <w:rPr>
                <w:sz w:val="22"/>
                <w:szCs w:val="22"/>
              </w:rPr>
              <w:t>г. Ярославль</w:t>
            </w:r>
          </w:p>
        </w:tc>
        <w:tc>
          <w:tcPr>
            <w:tcW w:w="5568" w:type="dxa"/>
          </w:tcPr>
          <w:p w:rsidR="00845F34" w:rsidRPr="001834CE" w:rsidRDefault="00845F34" w:rsidP="00B14BAC">
            <w:pPr>
              <w:spacing w:before="60"/>
              <w:rPr>
                <w:sz w:val="22"/>
                <w:szCs w:val="22"/>
              </w:rPr>
            </w:pPr>
            <w:r w:rsidRPr="001834CE">
              <w:rPr>
                <w:sz w:val="22"/>
                <w:szCs w:val="22"/>
              </w:rPr>
              <w:t xml:space="preserve">                             </w:t>
            </w:r>
            <w:r w:rsidR="00D31A42">
              <w:rPr>
                <w:sz w:val="22"/>
                <w:szCs w:val="22"/>
              </w:rPr>
              <w:t xml:space="preserve">       </w:t>
            </w:r>
            <w:r w:rsidRPr="001834CE">
              <w:rPr>
                <w:sz w:val="22"/>
                <w:szCs w:val="22"/>
              </w:rPr>
              <w:t xml:space="preserve">   «___» ____________________  </w:t>
            </w:r>
            <w:proofErr w:type="gramStart"/>
            <w:r w:rsidRPr="001834CE">
              <w:rPr>
                <w:sz w:val="22"/>
                <w:szCs w:val="22"/>
              </w:rPr>
              <w:t>г</w:t>
            </w:r>
            <w:proofErr w:type="gramEnd"/>
            <w:r w:rsidRPr="001834CE">
              <w:rPr>
                <w:sz w:val="22"/>
                <w:szCs w:val="22"/>
              </w:rPr>
              <w:t>.</w:t>
            </w:r>
          </w:p>
        </w:tc>
      </w:tr>
    </w:tbl>
    <w:p w:rsidR="00D31A42" w:rsidRDefault="00D31A42" w:rsidP="00C22FAC">
      <w:pPr>
        <w:tabs>
          <w:tab w:val="left" w:pos="8931"/>
        </w:tabs>
        <w:spacing w:before="60"/>
        <w:jc w:val="both"/>
        <w:rPr>
          <w:sz w:val="22"/>
          <w:szCs w:val="22"/>
        </w:rPr>
      </w:pPr>
    </w:p>
    <w:p w:rsidR="00C22FAC" w:rsidRDefault="00C22FAC" w:rsidP="00C22FAC">
      <w:pPr>
        <w:tabs>
          <w:tab w:val="left" w:pos="893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Открытое акционерное общество «Яргазсервис»</w:t>
      </w:r>
      <w:r>
        <w:rPr>
          <w:sz w:val="22"/>
          <w:szCs w:val="22"/>
        </w:rPr>
        <w:t xml:space="preserve">, именуемое в дальнейшем Исполнитель, в лице _________________________,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___________________________, с одной стороны, и </w:t>
      </w:r>
      <w:r>
        <w:rPr>
          <w:b/>
          <w:sz w:val="22"/>
          <w:szCs w:val="22"/>
        </w:rPr>
        <w:t>______________________________________</w:t>
      </w:r>
      <w:r>
        <w:rPr>
          <w:sz w:val="22"/>
          <w:szCs w:val="22"/>
        </w:rPr>
        <w:t>, именуемое в дальнейшем Заказчик, в лице  __________________________________, действующее на основании ______________, с другой стороны,  заключили  настоящий договор о нижеследующем:</w:t>
      </w:r>
    </w:p>
    <w:p w:rsidR="00845F34" w:rsidRPr="001834CE" w:rsidRDefault="00845F34" w:rsidP="00845F34">
      <w:pPr>
        <w:ind w:left="1440"/>
        <w:jc w:val="center"/>
        <w:rPr>
          <w:sz w:val="22"/>
          <w:szCs w:val="22"/>
        </w:rPr>
      </w:pPr>
    </w:p>
    <w:p w:rsidR="00845F34" w:rsidRPr="001834CE" w:rsidRDefault="00845F34" w:rsidP="00845F34">
      <w:pPr>
        <w:ind w:left="1440"/>
        <w:jc w:val="center"/>
        <w:rPr>
          <w:sz w:val="22"/>
          <w:szCs w:val="22"/>
        </w:rPr>
      </w:pPr>
    </w:p>
    <w:p w:rsidR="00FF4ECE" w:rsidRDefault="00FF4ECE" w:rsidP="00FF4ECE"/>
    <w:p w:rsidR="00FF4ECE" w:rsidRDefault="00FF4ECE" w:rsidP="00FF4ECE">
      <w:pPr>
        <w:numPr>
          <w:ilvl w:val="0"/>
          <w:numId w:val="3"/>
        </w:numPr>
        <w:ind w:left="0" w:firstLine="720"/>
        <w:jc w:val="center"/>
        <w:rPr>
          <w:b/>
        </w:rPr>
      </w:pPr>
      <w:r>
        <w:rPr>
          <w:b/>
        </w:rPr>
        <w:t>ОСНОВНЫЕ  ПОНЯТИЯ, ИСПОЛЬЗУЕМЫЕ В ДОГОВОРЕ</w:t>
      </w:r>
    </w:p>
    <w:p w:rsidR="00FF4ECE" w:rsidRDefault="00FF4ECE" w:rsidP="00FF4E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Внутридомовое  газовое оборудование (ВДГО)</w:t>
      </w:r>
      <w:r>
        <w:t xml:space="preserve"> – 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</w:t>
      </w:r>
      <w:proofErr w:type="gramEnd"/>
      <w:r>
        <w:t xml:space="preserve"> газа;</w:t>
      </w:r>
    </w:p>
    <w:p w:rsidR="00FF4ECE" w:rsidRDefault="00FF4ECE" w:rsidP="00FF4EC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Аварийно-диспетчерское обеспечение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FF4ECE" w:rsidRDefault="00FF4ECE" w:rsidP="00FF4EC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Бытовое газоиспользующее оборудование </w:t>
      </w:r>
      <w:r>
        <w:t>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FF4ECE" w:rsidRDefault="00FF4ECE" w:rsidP="00FF4EC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Ремонт  внутридомового газового оборудования</w:t>
      </w:r>
      <w:r>
        <w:t xml:space="preserve"> - работы по восстановлению исправности   внутридомового газового оборудования или его составных частей;</w:t>
      </w:r>
    </w:p>
    <w:p w:rsidR="00FF4ECE" w:rsidRDefault="00FF4ECE" w:rsidP="00FF4EC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Техническое обслуживание  внутридомового газового</w:t>
      </w:r>
      <w:r>
        <w:t xml:space="preserve"> </w:t>
      </w:r>
      <w:r>
        <w:rPr>
          <w:b/>
        </w:rPr>
        <w:t>оборудования</w:t>
      </w:r>
      <w:r>
        <w:t xml:space="preserve"> </w:t>
      </w:r>
      <w:r>
        <w:rPr>
          <w:b/>
        </w:rPr>
        <w:t>(</w:t>
      </w:r>
      <w:r>
        <w:t>ТО ВДГО)- работы и услуги по поддержанию   внутридомового газового оборудования в техническом состоянии, соответствующем предъявляемым к нему нормативным требованиям.</w:t>
      </w:r>
    </w:p>
    <w:p w:rsidR="00845F34" w:rsidRPr="001834CE" w:rsidRDefault="00845F34" w:rsidP="00845F34">
      <w:pPr>
        <w:tabs>
          <w:tab w:val="left" w:pos="8931"/>
        </w:tabs>
        <w:spacing w:before="60"/>
        <w:jc w:val="both"/>
        <w:rPr>
          <w:sz w:val="22"/>
          <w:szCs w:val="22"/>
        </w:rPr>
      </w:pPr>
    </w:p>
    <w:p w:rsidR="00845F34" w:rsidRPr="001834CE" w:rsidRDefault="00845F34" w:rsidP="00845F34">
      <w:pPr>
        <w:tabs>
          <w:tab w:val="left" w:pos="8931"/>
        </w:tabs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jc w:val="center"/>
        <w:rPr>
          <w:b/>
          <w:sz w:val="22"/>
          <w:szCs w:val="22"/>
        </w:rPr>
      </w:pPr>
      <w:r w:rsidRPr="001834CE">
        <w:rPr>
          <w:b/>
          <w:sz w:val="22"/>
          <w:szCs w:val="22"/>
        </w:rPr>
        <w:t>2. Предмет договора.</w:t>
      </w:r>
    </w:p>
    <w:p w:rsidR="00845F34" w:rsidRPr="001834CE" w:rsidRDefault="00845F34" w:rsidP="00845F34">
      <w:pPr>
        <w:jc w:val="both"/>
        <w:rPr>
          <w:sz w:val="22"/>
          <w:szCs w:val="22"/>
        </w:rPr>
      </w:pPr>
      <w:r w:rsidRPr="001834CE">
        <w:rPr>
          <w:b/>
          <w:sz w:val="22"/>
          <w:szCs w:val="22"/>
        </w:rPr>
        <w:t>2.1.</w:t>
      </w:r>
      <w:r w:rsidR="00D31A42">
        <w:rPr>
          <w:sz w:val="22"/>
          <w:szCs w:val="22"/>
        </w:rPr>
        <w:t xml:space="preserve"> </w:t>
      </w:r>
      <w:proofErr w:type="gramStart"/>
      <w:r w:rsidR="00D31A42">
        <w:rPr>
          <w:sz w:val="22"/>
          <w:szCs w:val="22"/>
        </w:rPr>
        <w:t xml:space="preserve">Исполнитель обязуется </w:t>
      </w:r>
      <w:r w:rsidRPr="001834CE">
        <w:rPr>
          <w:sz w:val="22"/>
          <w:szCs w:val="22"/>
        </w:rPr>
        <w:t xml:space="preserve">в согласованные сроки проводить  работы по техническому обслуживанию </w:t>
      </w:r>
      <w:r w:rsidRPr="001834CE">
        <w:rPr>
          <w:b/>
          <w:sz w:val="22"/>
          <w:szCs w:val="22"/>
        </w:rPr>
        <w:t xml:space="preserve">внутридомового газового оборудования </w:t>
      </w:r>
      <w:r w:rsidRPr="001834CE">
        <w:rPr>
          <w:sz w:val="22"/>
          <w:szCs w:val="22"/>
        </w:rPr>
        <w:t>(далее по тексту: работы, ВДГО),  текущему ремонту ВДГО  необходимость проведения которого выявлена при проведении   технического обслуживания, а</w:t>
      </w:r>
      <w:r w:rsidRPr="001834CE">
        <w:rPr>
          <w:b/>
          <w:sz w:val="22"/>
          <w:szCs w:val="22"/>
        </w:rPr>
        <w:t xml:space="preserve"> </w:t>
      </w:r>
      <w:r w:rsidRPr="001834CE">
        <w:rPr>
          <w:sz w:val="22"/>
          <w:szCs w:val="22"/>
        </w:rPr>
        <w:t xml:space="preserve">также осуществлять </w:t>
      </w:r>
      <w:r w:rsidRPr="001834CE">
        <w:rPr>
          <w:b/>
          <w:sz w:val="22"/>
          <w:szCs w:val="22"/>
        </w:rPr>
        <w:t>аварийно-диспетчерское обеспечение</w:t>
      </w:r>
      <w:r w:rsidRPr="001834CE">
        <w:rPr>
          <w:sz w:val="22"/>
          <w:szCs w:val="22"/>
        </w:rPr>
        <w:t xml:space="preserve"> ВДГО в жилищном фонде, находящемся в эксплуатационном ведении Заказчика,  а  Заказчик обязуется  оплачивать их  на условиях  настоящего договора.</w:t>
      </w:r>
      <w:proofErr w:type="gramEnd"/>
    </w:p>
    <w:p w:rsidR="00845F34" w:rsidRPr="001834CE" w:rsidRDefault="00845F34" w:rsidP="00845F34">
      <w:pPr>
        <w:jc w:val="both"/>
        <w:rPr>
          <w:sz w:val="22"/>
          <w:szCs w:val="22"/>
        </w:rPr>
      </w:pPr>
      <w:r w:rsidRPr="001834CE">
        <w:rPr>
          <w:b/>
          <w:sz w:val="22"/>
          <w:szCs w:val="22"/>
        </w:rPr>
        <w:t>2.2.</w:t>
      </w:r>
      <w:r w:rsidRPr="001834CE">
        <w:rPr>
          <w:sz w:val="22"/>
          <w:szCs w:val="22"/>
        </w:rPr>
        <w:t xml:space="preserve"> Место нахождения многоквартирного дома, количество и типы газоиспользующего оборудования, входящего в состав соответственно внутридомового  газового оборудования, а также тип установленного прибора учета газа (при наличии) и место его присоединения к газопроводу указаны в </w:t>
      </w:r>
      <w:r w:rsidRPr="001834CE">
        <w:rPr>
          <w:b/>
          <w:sz w:val="22"/>
          <w:szCs w:val="22"/>
        </w:rPr>
        <w:t>приложении № 1</w:t>
      </w:r>
      <w:r w:rsidRPr="001834CE">
        <w:rPr>
          <w:sz w:val="22"/>
          <w:szCs w:val="22"/>
        </w:rPr>
        <w:t xml:space="preserve"> к договору. </w:t>
      </w:r>
    </w:p>
    <w:p w:rsidR="00845F34" w:rsidRDefault="00845F34" w:rsidP="00845F34">
      <w:pPr>
        <w:pStyle w:val="a4"/>
        <w:spacing w:before="0"/>
        <w:rPr>
          <w:b/>
          <w:i/>
          <w:sz w:val="22"/>
          <w:szCs w:val="22"/>
        </w:rPr>
      </w:pPr>
      <w:r w:rsidRPr="001834CE">
        <w:rPr>
          <w:b/>
          <w:sz w:val="22"/>
          <w:szCs w:val="22"/>
        </w:rPr>
        <w:t>2.3.</w:t>
      </w:r>
      <w:r w:rsidRPr="001834CE">
        <w:rPr>
          <w:i/>
          <w:sz w:val="22"/>
          <w:szCs w:val="22"/>
        </w:rPr>
        <w:t xml:space="preserve"> </w:t>
      </w:r>
      <w:r w:rsidRPr="001834CE">
        <w:rPr>
          <w:sz w:val="22"/>
          <w:szCs w:val="22"/>
        </w:rPr>
        <w:t xml:space="preserve">Сроки, очередность и периодичность  работ по техническому  обслуживанию ВДГО,  определяются Заказчиком и Исполнителем в графике технического обслуживания жилых домов - </w:t>
      </w:r>
      <w:r w:rsidRPr="001834CE">
        <w:rPr>
          <w:b/>
          <w:sz w:val="22"/>
          <w:szCs w:val="22"/>
        </w:rPr>
        <w:t>Приложение № 2 к договору.</w:t>
      </w:r>
      <w:r w:rsidRPr="001834CE">
        <w:rPr>
          <w:b/>
          <w:i/>
          <w:sz w:val="22"/>
          <w:szCs w:val="22"/>
        </w:rPr>
        <w:t xml:space="preserve">  </w:t>
      </w:r>
    </w:p>
    <w:p w:rsidR="00462441" w:rsidRPr="00571C7A" w:rsidRDefault="00462441" w:rsidP="00462441">
      <w:pPr>
        <w:jc w:val="both"/>
        <w:rPr>
          <w:b/>
          <w:color w:val="000000"/>
          <w:sz w:val="28"/>
          <w:szCs w:val="28"/>
        </w:rPr>
      </w:pPr>
      <w:r w:rsidRPr="00571C7A">
        <w:rPr>
          <w:b/>
          <w:color w:val="000000"/>
          <w:sz w:val="28"/>
          <w:szCs w:val="28"/>
        </w:rPr>
        <w:t>При невыполнении «Заказчиком» п.5.2. настоящего договора ср</w:t>
      </w:r>
      <w:r w:rsidR="00B7272E">
        <w:rPr>
          <w:b/>
          <w:color w:val="000000"/>
          <w:sz w:val="28"/>
          <w:szCs w:val="28"/>
        </w:rPr>
        <w:t>ок выполнения работ переносится  до момента оплаты</w:t>
      </w:r>
      <w:r w:rsidRPr="00571C7A">
        <w:rPr>
          <w:b/>
          <w:color w:val="000000"/>
          <w:sz w:val="28"/>
          <w:szCs w:val="28"/>
        </w:rPr>
        <w:t>.</w:t>
      </w:r>
    </w:p>
    <w:p w:rsidR="00845F34" w:rsidRDefault="00845F34" w:rsidP="00845F34">
      <w:pPr>
        <w:pStyle w:val="a4"/>
        <w:spacing w:before="0"/>
        <w:rPr>
          <w:sz w:val="22"/>
          <w:szCs w:val="22"/>
        </w:rPr>
      </w:pPr>
      <w:r w:rsidRPr="001834CE">
        <w:rPr>
          <w:b/>
          <w:sz w:val="22"/>
          <w:szCs w:val="22"/>
        </w:rPr>
        <w:t>2.4.</w:t>
      </w:r>
      <w:r w:rsidRPr="001834CE">
        <w:rPr>
          <w:sz w:val="22"/>
          <w:szCs w:val="22"/>
        </w:rPr>
        <w:t xml:space="preserve"> Перечень работ по техническому обслуживанию ВДГО указан в </w:t>
      </w:r>
      <w:r w:rsidRPr="001834CE">
        <w:rPr>
          <w:b/>
          <w:sz w:val="22"/>
          <w:szCs w:val="22"/>
        </w:rPr>
        <w:t>приложении № 3</w:t>
      </w:r>
      <w:r w:rsidRPr="001834CE">
        <w:rPr>
          <w:sz w:val="22"/>
          <w:szCs w:val="22"/>
        </w:rPr>
        <w:t xml:space="preserve"> к договору.</w:t>
      </w:r>
    </w:p>
    <w:p w:rsidR="00D31A42" w:rsidRPr="001834CE" w:rsidRDefault="00D31A42" w:rsidP="00845F34">
      <w:pPr>
        <w:pStyle w:val="a4"/>
        <w:spacing w:before="0"/>
        <w:rPr>
          <w:sz w:val="22"/>
          <w:szCs w:val="22"/>
        </w:rPr>
      </w:pPr>
    </w:p>
    <w:p w:rsidR="00845F34" w:rsidRPr="001834CE" w:rsidRDefault="00845F34" w:rsidP="00845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 Обязанности сторон.</w:t>
      </w:r>
    </w:p>
    <w:p w:rsidR="00845F34" w:rsidRPr="001834CE" w:rsidRDefault="00845F34" w:rsidP="00845F3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1834CE">
        <w:rPr>
          <w:b/>
          <w:sz w:val="22"/>
          <w:szCs w:val="22"/>
          <w:u w:val="single"/>
        </w:rPr>
        <w:t>.1.</w:t>
      </w:r>
      <w:r w:rsidRPr="001834CE">
        <w:rPr>
          <w:sz w:val="22"/>
          <w:szCs w:val="22"/>
          <w:u w:val="single"/>
        </w:rPr>
        <w:t xml:space="preserve"> </w:t>
      </w:r>
      <w:r w:rsidRPr="001834CE">
        <w:rPr>
          <w:b/>
          <w:sz w:val="22"/>
          <w:szCs w:val="22"/>
          <w:u w:val="single"/>
        </w:rPr>
        <w:t>Исполнитель обязуется:</w:t>
      </w:r>
    </w:p>
    <w:p w:rsidR="00845F34" w:rsidRPr="001834CE" w:rsidRDefault="00845F34" w:rsidP="00845F34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.1.1.</w:t>
      </w:r>
      <w:r w:rsidRPr="001834CE">
        <w:rPr>
          <w:sz w:val="22"/>
          <w:szCs w:val="22"/>
        </w:rPr>
        <w:t xml:space="preserve">  </w:t>
      </w:r>
      <w:proofErr w:type="gramStart"/>
      <w:r w:rsidRPr="001834CE">
        <w:rPr>
          <w:sz w:val="22"/>
          <w:szCs w:val="22"/>
        </w:rPr>
        <w:t xml:space="preserve">При исполнении настоящего договора стороны руководствуются Правилами поставки газа для обеспечения коммунально-бытовых нужд граждан, утв. постановлением Правительства РФ от 21.07.08г. № 549, «Правилами предоставления коммунальных услуг собственникам и пользователям помещений в многоквартирных домах и жилых домов», утв. постановлением Пр-ва РФ от 06.05.2011г. № 354,  «Правилами пользования газом в части обеспечения безопасности при </w:t>
      </w:r>
      <w:r w:rsidRPr="001834CE">
        <w:rPr>
          <w:sz w:val="22"/>
          <w:szCs w:val="22"/>
        </w:rPr>
        <w:lastRenderedPageBreak/>
        <w:t>использовании и содержании внутридомового и внутриквартирного газового оборудования</w:t>
      </w:r>
      <w:proofErr w:type="gramEnd"/>
      <w:r w:rsidRPr="001834CE">
        <w:rPr>
          <w:sz w:val="22"/>
          <w:szCs w:val="22"/>
        </w:rPr>
        <w:t xml:space="preserve"> при предоставлении коммунальной услуги по газоснабжению» утв. Постановлением Правительства РФ от 14.05.2013 N 410, ГОСТ 54961-2012 «Системы газораспределительные. Сети </w:t>
      </w:r>
      <w:proofErr w:type="spellStart"/>
      <w:r w:rsidRPr="001834CE">
        <w:rPr>
          <w:sz w:val="22"/>
          <w:szCs w:val="22"/>
        </w:rPr>
        <w:t>газопотребления</w:t>
      </w:r>
      <w:proofErr w:type="spellEnd"/>
      <w:r w:rsidRPr="001834CE">
        <w:rPr>
          <w:sz w:val="22"/>
          <w:szCs w:val="22"/>
        </w:rPr>
        <w:t xml:space="preserve">. Общие требования эксплуатации. Эксплуатационная документация» утв. Приказом </w:t>
      </w:r>
      <w:proofErr w:type="spellStart"/>
      <w:r w:rsidRPr="001834CE">
        <w:rPr>
          <w:sz w:val="22"/>
          <w:szCs w:val="22"/>
        </w:rPr>
        <w:t>Росстандарта</w:t>
      </w:r>
      <w:proofErr w:type="spellEnd"/>
      <w:r w:rsidRPr="001834CE">
        <w:rPr>
          <w:sz w:val="22"/>
          <w:szCs w:val="22"/>
        </w:rPr>
        <w:t xml:space="preserve"> № 251-ст от 22.08.2012, «Правилами и нормами технической эксплуатации жилищного фонда», утв. постановлением Госстроя России от 27.09.03г. № 170. </w:t>
      </w:r>
    </w:p>
    <w:p w:rsidR="00845F34" w:rsidRPr="001834CE" w:rsidRDefault="00845F34" w:rsidP="00845F34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.1.2.</w:t>
      </w:r>
      <w:r w:rsidRPr="001834CE">
        <w:rPr>
          <w:sz w:val="22"/>
          <w:szCs w:val="22"/>
        </w:rPr>
        <w:t xml:space="preserve"> Обеспечивать своевременное и качественное выполнение работ по ТО ВДГО  </w:t>
      </w:r>
      <w:proofErr w:type="gramStart"/>
      <w:r w:rsidRPr="001834CE">
        <w:rPr>
          <w:sz w:val="22"/>
          <w:szCs w:val="22"/>
        </w:rPr>
        <w:t>соответствии</w:t>
      </w:r>
      <w:proofErr w:type="gramEnd"/>
      <w:r w:rsidRPr="001834CE">
        <w:rPr>
          <w:sz w:val="22"/>
          <w:szCs w:val="22"/>
        </w:rPr>
        <w:t xml:space="preserve">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</w:t>
      </w:r>
    </w:p>
    <w:p w:rsidR="00845F34" w:rsidRDefault="00845F34" w:rsidP="00845F34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.1.3.</w:t>
      </w:r>
      <w:r>
        <w:rPr>
          <w:sz w:val="22"/>
          <w:szCs w:val="22"/>
        </w:rPr>
        <w:t xml:space="preserve"> О</w:t>
      </w:r>
      <w:r w:rsidRPr="001834CE">
        <w:rPr>
          <w:sz w:val="22"/>
          <w:szCs w:val="22"/>
        </w:rPr>
        <w:t>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571C7A" w:rsidRDefault="00571C7A" w:rsidP="00571C7A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rPr>
          <w:sz w:val="22"/>
          <w:szCs w:val="22"/>
        </w:rPr>
        <w:t xml:space="preserve"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 </w:t>
      </w:r>
      <w:proofErr w:type="gramEnd"/>
    </w:p>
    <w:p w:rsidR="00845F34" w:rsidRPr="001834CE" w:rsidRDefault="00845F34" w:rsidP="00845F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.1.4.</w:t>
      </w:r>
      <w:r w:rsidRPr="001834CE">
        <w:rPr>
          <w:sz w:val="22"/>
          <w:szCs w:val="22"/>
        </w:rPr>
        <w:t xml:space="preserve"> Фиксировать результаты  выполненных работ в технической и эксплуатационной документации, а также в двухсторонних актах.</w:t>
      </w:r>
    </w:p>
    <w:p w:rsidR="00845F34" w:rsidRPr="001834CE" w:rsidRDefault="00845F34" w:rsidP="00845F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.1.5.</w:t>
      </w:r>
      <w:r w:rsidRPr="001834CE">
        <w:rPr>
          <w:sz w:val="22"/>
          <w:szCs w:val="22"/>
        </w:rPr>
        <w:t xml:space="preserve">  При условии обеспечения доступа к обслуживаемому оборудованию, качественно и своевременно выполнять работы в соответствии с условиями настоящего договора. </w:t>
      </w:r>
    </w:p>
    <w:p w:rsidR="00845F34" w:rsidRDefault="00845F34" w:rsidP="00845F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.1.6.</w:t>
      </w:r>
      <w:r w:rsidRPr="001834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Круглосуточно по вызову Заказчика, пользователей либо иных лиц проводить работы  по локализации  аварийных ситуаций силами аварийно-диспетчерской службы.  </w:t>
      </w:r>
    </w:p>
    <w:p w:rsidR="00845F34" w:rsidRPr="001834CE" w:rsidRDefault="00845F34" w:rsidP="00845F34">
      <w:pPr>
        <w:jc w:val="both"/>
        <w:rPr>
          <w:sz w:val="22"/>
          <w:szCs w:val="22"/>
        </w:rPr>
      </w:pPr>
    </w:p>
    <w:p w:rsidR="00845F34" w:rsidRPr="001834CE" w:rsidRDefault="00845F34" w:rsidP="00845F34">
      <w:pPr>
        <w:pStyle w:val="a4"/>
        <w:spacing w:befor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1834CE">
        <w:rPr>
          <w:b/>
          <w:sz w:val="22"/>
          <w:szCs w:val="22"/>
          <w:u w:val="single"/>
        </w:rPr>
        <w:t>.2. Исполнитель имеет право:</w:t>
      </w:r>
    </w:p>
    <w:p w:rsidR="00845F34" w:rsidRPr="001834CE" w:rsidRDefault="00845F34" w:rsidP="00845F34">
      <w:pPr>
        <w:tabs>
          <w:tab w:val="num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.2.1.</w:t>
      </w:r>
      <w:r w:rsidRPr="001834CE">
        <w:rPr>
          <w:sz w:val="22"/>
          <w:szCs w:val="22"/>
        </w:rPr>
        <w:t xml:space="preserve"> Приостановить подачу газа «Заказчику» в случаях и порядке предусмотренном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    </w:t>
      </w:r>
    </w:p>
    <w:p w:rsidR="00845F34" w:rsidRPr="001834CE" w:rsidRDefault="00845F34" w:rsidP="00845F34">
      <w:pPr>
        <w:pStyle w:val="a4"/>
        <w:spacing w:befor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1834CE">
        <w:rPr>
          <w:b/>
          <w:sz w:val="22"/>
          <w:szCs w:val="22"/>
          <w:u w:val="single"/>
        </w:rPr>
        <w:t>.3. Заказчик обязуется: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.3.1.</w:t>
      </w:r>
      <w:r w:rsidRPr="001834CE">
        <w:rPr>
          <w:sz w:val="22"/>
          <w:szCs w:val="22"/>
        </w:rPr>
        <w:t xml:space="preserve"> Содержать ВДГО в исправном состоянии.</w:t>
      </w:r>
      <w:r w:rsidRPr="001834CE">
        <w:rPr>
          <w:b/>
          <w:sz w:val="22"/>
          <w:szCs w:val="22"/>
        </w:rPr>
        <w:t xml:space="preserve"> 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.3.2.</w:t>
      </w:r>
      <w:r w:rsidRPr="001834CE">
        <w:rPr>
          <w:sz w:val="22"/>
          <w:szCs w:val="22"/>
        </w:rPr>
        <w:t xml:space="preserve"> Эксплуатировать ВДГО в соответствии с действующими нормативными актами.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.3.3.</w:t>
      </w:r>
      <w:r w:rsidRPr="001834CE">
        <w:rPr>
          <w:sz w:val="22"/>
          <w:szCs w:val="22"/>
        </w:rPr>
        <w:t xml:space="preserve"> Содержать дымовые и вентиляционные каналы в исправном состоянии, проводить их проверки в нормативно установленные сроки.</w:t>
      </w:r>
    </w:p>
    <w:p w:rsidR="00845F34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.3.4.</w:t>
      </w:r>
      <w:r w:rsidRPr="001834CE">
        <w:rPr>
          <w:sz w:val="22"/>
          <w:szCs w:val="22"/>
        </w:rPr>
        <w:t xml:space="preserve"> Уплотнить вводы и выпуски подземных коммуникаций в подвалы зданий, а также в местах </w:t>
      </w:r>
      <w:r w:rsidRPr="00FB4CC9">
        <w:rPr>
          <w:sz w:val="22"/>
          <w:szCs w:val="22"/>
        </w:rPr>
        <w:t>пересечения газопроводов и строительных элементов зданий.</w:t>
      </w:r>
    </w:p>
    <w:p w:rsidR="00845F34" w:rsidRPr="00FB4CC9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FB4CC9">
        <w:rPr>
          <w:b/>
          <w:sz w:val="22"/>
          <w:szCs w:val="22"/>
        </w:rPr>
        <w:t>.3.5.</w:t>
      </w:r>
      <w:r w:rsidRPr="00FB4CC9">
        <w:rPr>
          <w:sz w:val="22"/>
          <w:szCs w:val="22"/>
        </w:rPr>
        <w:t xml:space="preserve">  </w:t>
      </w:r>
      <w:proofErr w:type="gramStart"/>
      <w:r w:rsidRPr="00FB4CC9">
        <w:rPr>
          <w:sz w:val="22"/>
          <w:szCs w:val="22"/>
        </w:rPr>
        <w:t>Назначить лицо, ответственное за обеспечение взаимодействия с исполнителем по вопросам исполнения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  <w:proofErr w:type="gramEnd"/>
    </w:p>
    <w:p w:rsidR="00845F34" w:rsidRPr="00FB4CC9" w:rsidRDefault="00845F34" w:rsidP="00845F34">
      <w:pPr>
        <w:pStyle w:val="a4"/>
        <w:spacing w:before="0"/>
        <w:rPr>
          <w:sz w:val="22"/>
          <w:szCs w:val="22"/>
        </w:rPr>
      </w:pP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34CE">
        <w:rPr>
          <w:b/>
          <w:sz w:val="22"/>
          <w:szCs w:val="22"/>
        </w:rPr>
        <w:t>.3.6.</w:t>
      </w:r>
      <w:r w:rsidRPr="001834CE">
        <w:rPr>
          <w:sz w:val="22"/>
          <w:szCs w:val="22"/>
        </w:rPr>
        <w:t xml:space="preserve"> Немедленно извещать исполнителя по телефону: __________ о необходимости отключения  газоиспользующего оборудования при выявлении аварийных ситуаций, неисправности дымовых и вентиляционных каналов и самовольно установленных газовых приборов и оборудования,  переустройстве квартир в нежилые помещения.</w:t>
      </w:r>
    </w:p>
    <w:p w:rsidR="00845F34" w:rsidRPr="00571C7A" w:rsidRDefault="00845F34" w:rsidP="00845F34">
      <w:pPr>
        <w:pStyle w:val="a4"/>
        <w:spacing w:before="0"/>
        <w:ind w:left="34"/>
        <w:rPr>
          <w:b/>
          <w:sz w:val="28"/>
          <w:szCs w:val="28"/>
        </w:rPr>
      </w:pPr>
      <w:r w:rsidRPr="00571C7A">
        <w:rPr>
          <w:b/>
          <w:sz w:val="28"/>
          <w:szCs w:val="28"/>
        </w:rPr>
        <w:t xml:space="preserve">3.3.7. Обеспечить уполномоченным лицам Исполнителя (по </w:t>
      </w:r>
      <w:proofErr w:type="gramStart"/>
      <w:r w:rsidRPr="00571C7A">
        <w:rPr>
          <w:b/>
          <w:sz w:val="28"/>
          <w:szCs w:val="28"/>
        </w:rPr>
        <w:t>предъявлении</w:t>
      </w:r>
      <w:proofErr w:type="gramEnd"/>
      <w:r w:rsidRPr="00571C7A">
        <w:rPr>
          <w:b/>
          <w:sz w:val="28"/>
          <w:szCs w:val="28"/>
        </w:rPr>
        <w:t xml:space="preserve"> удостоверения) доступ к ВДГО для проведения технического обслуживания и ремонта  ежедневно с 8-00 до 20-00, а персонала аварийной службы – в любое время суток.  </w:t>
      </w:r>
    </w:p>
    <w:p w:rsidR="00845F34" w:rsidRPr="00D758D4" w:rsidRDefault="00845F34" w:rsidP="00D758D4">
      <w:pPr>
        <w:pStyle w:val="a4"/>
        <w:spacing w:before="0"/>
        <w:ind w:left="34"/>
        <w:rPr>
          <w:b/>
          <w:spacing w:val="-2"/>
          <w:sz w:val="28"/>
          <w:szCs w:val="28"/>
        </w:rPr>
      </w:pPr>
      <w:r w:rsidRPr="00D758D4">
        <w:rPr>
          <w:b/>
          <w:sz w:val="28"/>
          <w:szCs w:val="28"/>
        </w:rPr>
        <w:t>3.</w:t>
      </w:r>
      <w:r w:rsidRPr="00D758D4">
        <w:rPr>
          <w:b/>
          <w:spacing w:val="-2"/>
          <w:sz w:val="28"/>
          <w:szCs w:val="28"/>
        </w:rPr>
        <w:t xml:space="preserve">3.8. В случае не обеспечения доступа для обслуживания ВДГО в соответствии с текущим графиком, в </w:t>
      </w:r>
      <w:r w:rsidR="00571C7A" w:rsidRPr="00D758D4">
        <w:rPr>
          <w:b/>
          <w:sz w:val="28"/>
          <w:szCs w:val="28"/>
        </w:rPr>
        <w:t>течение</w:t>
      </w:r>
      <w:r w:rsidRPr="00D758D4">
        <w:rPr>
          <w:b/>
          <w:sz w:val="28"/>
          <w:szCs w:val="28"/>
        </w:rPr>
        <w:t xml:space="preserve"> 7 дней согласовать с «Исполнителем» иную дату проведения ТО.</w:t>
      </w:r>
      <w:r w:rsidR="00D758D4" w:rsidRPr="00D758D4">
        <w:rPr>
          <w:b/>
          <w:sz w:val="28"/>
          <w:szCs w:val="28"/>
        </w:rPr>
        <w:t xml:space="preserve"> Второй выход на техническое обслуживание производится в рамках договора на ТО ВДГО.</w:t>
      </w:r>
    </w:p>
    <w:p w:rsidR="00845F34" w:rsidRPr="00455D35" w:rsidRDefault="00845F34" w:rsidP="00845F34">
      <w:pPr>
        <w:tabs>
          <w:tab w:val="num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55D35">
        <w:rPr>
          <w:b/>
          <w:sz w:val="24"/>
          <w:szCs w:val="24"/>
        </w:rPr>
        <w:t>.3.9.</w:t>
      </w:r>
      <w:r w:rsidRPr="001834CE">
        <w:rPr>
          <w:sz w:val="24"/>
          <w:szCs w:val="24"/>
        </w:rPr>
        <w:t xml:space="preserve"> Заключить договор на техническое диагностирование газового оборудования отработавшего нормативные сроки эксплуатации, установленные изготовителем, либо </w:t>
      </w:r>
      <w:r w:rsidRPr="001834CE">
        <w:rPr>
          <w:sz w:val="24"/>
          <w:szCs w:val="24"/>
        </w:rPr>
        <w:lastRenderedPageBreak/>
        <w:t xml:space="preserve">сроки эксплуатации, установленные проектной документацией, утвержденной в отношении </w:t>
      </w:r>
      <w:r w:rsidRPr="00455D35">
        <w:rPr>
          <w:sz w:val="24"/>
          <w:szCs w:val="24"/>
        </w:rPr>
        <w:t>газопроводов.</w:t>
      </w:r>
    </w:p>
    <w:p w:rsidR="00845F34" w:rsidRPr="00455D35" w:rsidRDefault="00845F34" w:rsidP="00845F34">
      <w:pPr>
        <w:tabs>
          <w:tab w:val="num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55D35">
        <w:rPr>
          <w:b/>
          <w:sz w:val="24"/>
          <w:szCs w:val="24"/>
        </w:rPr>
        <w:t>.3.10</w:t>
      </w:r>
      <w:r w:rsidRPr="00455D35">
        <w:rPr>
          <w:sz w:val="24"/>
          <w:szCs w:val="24"/>
        </w:rPr>
        <w:t>. Осуществлять проверку состояния дымовых и вентиляционных каналов и при необходимости их очистку силами специализированной организации имеющей соответствующую лицензию.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sz w:val="24"/>
          <w:szCs w:val="24"/>
        </w:rPr>
        <w:t>Проверка состояния дымовых и вентиляционных каналов и при необходимости их очистка производится: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sz w:val="24"/>
          <w:szCs w:val="24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sz w:val="24"/>
          <w:szCs w:val="24"/>
        </w:rPr>
        <w:t>б) при переустройстве и ремонте дымовых и вентиляционных каналов;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sz w:val="24"/>
          <w:szCs w:val="24"/>
        </w:rPr>
        <w:t>в) в процессе эксплуатации дымовых и вентиляционных каналов (периодическая проверка) - не реже 3 раз в год (не позднее</w:t>
      </w:r>
      <w:r w:rsidR="00CF6EC7">
        <w:rPr>
          <w:sz w:val="24"/>
          <w:szCs w:val="24"/>
        </w:rPr>
        <w:t>,</w:t>
      </w:r>
      <w:r w:rsidRPr="00455D35">
        <w:rPr>
          <w:sz w:val="24"/>
          <w:szCs w:val="24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sz w:val="24"/>
          <w:szCs w:val="24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rFonts w:eastAsia="Calibri"/>
          <w:sz w:val="24"/>
          <w:szCs w:val="24"/>
          <w:lang w:eastAsia="en-US"/>
        </w:rPr>
        <w:t xml:space="preserve">С </w:t>
      </w:r>
      <w:r w:rsidRPr="00455D35">
        <w:rPr>
          <w:sz w:val="24"/>
          <w:szCs w:val="24"/>
        </w:rPr>
        <w:t>Информацией об указанных организациях Заказчик может ознако</w:t>
      </w:r>
      <w:r w:rsidR="00925DC5">
        <w:rPr>
          <w:sz w:val="24"/>
          <w:szCs w:val="24"/>
        </w:rPr>
        <w:t>миться на сайте</w:t>
      </w:r>
      <w:r w:rsidRPr="00455D35">
        <w:rPr>
          <w:sz w:val="24"/>
          <w:szCs w:val="24"/>
        </w:rPr>
        <w:t xml:space="preserve"> Исполнителя.</w:t>
      </w:r>
    </w:p>
    <w:p w:rsidR="00845F34" w:rsidRPr="00455D35" w:rsidRDefault="00845F34" w:rsidP="00845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D35">
        <w:rPr>
          <w:sz w:val="24"/>
          <w:szCs w:val="24"/>
        </w:rPr>
        <w:t>Специализированные организации</w:t>
      </w:r>
      <w:r w:rsidR="008B33BD">
        <w:rPr>
          <w:sz w:val="24"/>
          <w:szCs w:val="24"/>
        </w:rPr>
        <w:t>,</w:t>
      </w:r>
      <w:r w:rsidRPr="00455D35">
        <w:rPr>
          <w:sz w:val="24"/>
          <w:szCs w:val="24"/>
        </w:rPr>
        <w:t xml:space="preserve"> в настоящее время действующие на территории Ярославской области  указаны в приложении № 4 к договору.</w:t>
      </w:r>
    </w:p>
    <w:p w:rsidR="00845F34" w:rsidRPr="00455D35" w:rsidRDefault="00845F34" w:rsidP="00845F34">
      <w:pPr>
        <w:tabs>
          <w:tab w:val="num" w:pos="720"/>
        </w:tabs>
        <w:jc w:val="both"/>
        <w:rPr>
          <w:sz w:val="24"/>
          <w:szCs w:val="24"/>
        </w:rPr>
      </w:pPr>
    </w:p>
    <w:p w:rsidR="00845F34" w:rsidRPr="00455D35" w:rsidRDefault="00845F34" w:rsidP="00845F34">
      <w:pPr>
        <w:tabs>
          <w:tab w:val="num" w:pos="72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55D35">
        <w:rPr>
          <w:b/>
          <w:sz w:val="24"/>
          <w:szCs w:val="24"/>
          <w:u w:val="single"/>
        </w:rPr>
        <w:t>.4. Заказчик имеет право:</w:t>
      </w:r>
    </w:p>
    <w:p w:rsidR="00845F34" w:rsidRPr="00455D35" w:rsidRDefault="00845F34" w:rsidP="00845F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55D35">
        <w:rPr>
          <w:b/>
          <w:sz w:val="24"/>
          <w:szCs w:val="24"/>
        </w:rPr>
        <w:t xml:space="preserve">.4.1. </w:t>
      </w:r>
      <w:r w:rsidRPr="00455D35">
        <w:rPr>
          <w:sz w:val="24"/>
          <w:szCs w:val="24"/>
        </w:rPr>
        <w:t>Осуществлять контроль качества выполняемых Работ,  выполняемых Исполнителем, не вмешиваясь в его деятельность.</w:t>
      </w:r>
    </w:p>
    <w:p w:rsidR="00845F34" w:rsidRPr="00455D35" w:rsidRDefault="00845F34" w:rsidP="00845F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55D35">
        <w:rPr>
          <w:b/>
          <w:sz w:val="24"/>
          <w:szCs w:val="24"/>
        </w:rPr>
        <w:t>. Порядок приемки работ</w:t>
      </w:r>
    </w:p>
    <w:p w:rsidR="00D758D4" w:rsidRDefault="00D758D4" w:rsidP="00D758D4">
      <w:pPr>
        <w:jc w:val="both"/>
        <w:rPr>
          <w:sz w:val="32"/>
          <w:szCs w:val="32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Заказчик принимает работы по </w:t>
      </w:r>
      <w:r>
        <w:rPr>
          <w:b/>
          <w:sz w:val="32"/>
          <w:szCs w:val="32"/>
        </w:rPr>
        <w:t>ТО ВДГО</w:t>
      </w:r>
      <w:r>
        <w:rPr>
          <w:sz w:val="32"/>
          <w:szCs w:val="32"/>
        </w:rPr>
        <w:t xml:space="preserve">  путем  подписания  акта выполненных работ, в котором указываются дата, время и место составления акта; наименование исполнителя, выполнившего работы (оказавшего услуги) с указанием фамилии, инициалов и должности сотрудника (сотрудников) исполнителя; наименование заказчика;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 </w:t>
      </w:r>
      <w:r>
        <w:rPr>
          <w:b/>
          <w:sz w:val="32"/>
          <w:szCs w:val="32"/>
        </w:rPr>
        <w:t>перечень выполненных работ (оказанных услуг);</w:t>
      </w:r>
      <w:r>
        <w:rPr>
          <w:sz w:val="32"/>
          <w:szCs w:val="32"/>
        </w:rPr>
        <w:t xml:space="preserve"> дата и время выполнения работ (оказания услуг).</w:t>
      </w:r>
    </w:p>
    <w:p w:rsidR="00D758D4" w:rsidRDefault="00D758D4" w:rsidP="00D758D4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4.2. </w:t>
      </w:r>
      <w:r>
        <w:rPr>
          <w:sz w:val="22"/>
          <w:szCs w:val="22"/>
        </w:rPr>
        <w:t xml:space="preserve"> При наличии разногласий Заказчик, несогласный с качеством или объемом выполненных работ, в течение 5-ти рабочих дней с момента получения акта заявляет об этом Исполнителю путем отражения в акте своего особого мнения. В этом случае Исполнитель вправе обратиться в суд. До разрешения спора в суде услуги считаются оказанными в объеме, указанном Исполнителем.  </w:t>
      </w:r>
    </w:p>
    <w:p w:rsidR="00D758D4" w:rsidRDefault="00D758D4" w:rsidP="00D758D4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Если в течение 5-ти рабочих дней с момента получения Заказчик не подписывает либо не возвращает Исполнителю акт выполненных работ, то по истечении указанного срока  работы считаются выполненными надлежащим образом и принятыми Заказчиком. </w:t>
      </w:r>
    </w:p>
    <w:p w:rsidR="00D758D4" w:rsidRDefault="00D758D4" w:rsidP="00D758D4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4.4. </w:t>
      </w:r>
      <w:r>
        <w:rPr>
          <w:sz w:val="22"/>
          <w:szCs w:val="22"/>
        </w:rPr>
        <w:t>При выполнении работ по ремонту газового оборудования «Исполнитель» направляет «Заказчику» отдельный акт выполненных работ в соответствии с дефектным актом в течение 5-ти дней с момента выполнения работ. «Заказчик» подписывает акт и возвращает оформленный экземпляр в адрес «Исполнителя» в течение 5 дней с момента получения.</w:t>
      </w:r>
    </w:p>
    <w:p w:rsidR="00D758D4" w:rsidRDefault="00D758D4" w:rsidP="00D758D4">
      <w:pPr>
        <w:jc w:val="both"/>
        <w:rPr>
          <w:sz w:val="22"/>
          <w:szCs w:val="22"/>
        </w:rPr>
      </w:pPr>
    </w:p>
    <w:p w:rsidR="00845F34" w:rsidRPr="001834CE" w:rsidRDefault="00845F34" w:rsidP="00845F34">
      <w:pPr>
        <w:jc w:val="both"/>
        <w:rPr>
          <w:sz w:val="22"/>
          <w:szCs w:val="22"/>
        </w:rPr>
      </w:pPr>
    </w:p>
    <w:p w:rsidR="00845F34" w:rsidRDefault="00845F34" w:rsidP="00845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834CE">
        <w:rPr>
          <w:b/>
          <w:sz w:val="22"/>
          <w:szCs w:val="22"/>
        </w:rPr>
        <w:t>. Цена договора и порядок расчетов.</w:t>
      </w:r>
    </w:p>
    <w:p w:rsidR="00852044" w:rsidRPr="00852044" w:rsidRDefault="00852044" w:rsidP="00852044">
      <w:pPr>
        <w:pStyle w:val="a4"/>
        <w:spacing w:before="0"/>
        <w:rPr>
          <w:b/>
          <w:sz w:val="28"/>
          <w:szCs w:val="28"/>
        </w:rPr>
      </w:pPr>
      <w:r w:rsidRPr="00852044">
        <w:rPr>
          <w:b/>
          <w:sz w:val="28"/>
          <w:szCs w:val="28"/>
        </w:rPr>
        <w:lastRenderedPageBreak/>
        <w:t>5.1. Стоимость работ по техническому обслуживанию  ВДГО,  выполняемых Исполнителем  определяется  в Приложении № 1. Стоимость работ по ремонту ВДГО определяется на основании  прейскуранта цен на услуги газового хозяйства стоимость услуг (работ), действующего на момент выполнения работ.</w:t>
      </w:r>
    </w:p>
    <w:p w:rsidR="00736CEB" w:rsidRPr="00736CEB" w:rsidRDefault="00852044" w:rsidP="00736CEB">
      <w:pPr>
        <w:pStyle w:val="a4"/>
        <w:spacing w:before="0"/>
        <w:rPr>
          <w:b/>
          <w:sz w:val="28"/>
          <w:szCs w:val="28"/>
        </w:rPr>
      </w:pPr>
      <w:r w:rsidRPr="00852044">
        <w:rPr>
          <w:b/>
          <w:sz w:val="28"/>
          <w:szCs w:val="28"/>
        </w:rPr>
        <w:t>5.2</w:t>
      </w:r>
      <w:r w:rsidRPr="00736CEB">
        <w:rPr>
          <w:b/>
          <w:sz w:val="28"/>
          <w:szCs w:val="28"/>
        </w:rPr>
        <w:t xml:space="preserve">. </w:t>
      </w:r>
      <w:r w:rsidR="00736CEB" w:rsidRPr="00736CEB">
        <w:rPr>
          <w:b/>
          <w:sz w:val="28"/>
          <w:szCs w:val="28"/>
        </w:rPr>
        <w:t xml:space="preserve"> Заказчик, </w:t>
      </w:r>
      <w:proofErr w:type="gramStart"/>
      <w:r w:rsidR="00736CEB" w:rsidRPr="00736CEB">
        <w:rPr>
          <w:b/>
          <w:sz w:val="28"/>
          <w:szCs w:val="28"/>
        </w:rPr>
        <w:t>согласно</w:t>
      </w:r>
      <w:proofErr w:type="gramEnd"/>
      <w:r w:rsidR="00736CEB" w:rsidRPr="00736CEB">
        <w:rPr>
          <w:b/>
          <w:sz w:val="28"/>
          <w:szCs w:val="28"/>
        </w:rPr>
        <w:t xml:space="preserve"> выставленного счета, вносит предоплату путем перечисления денежных средств на счет Исполнителя в размере 50 % от стоимости договора за 30 календарных дней до выполнения ТО. </w:t>
      </w:r>
    </w:p>
    <w:p w:rsidR="00736CEB" w:rsidRPr="00736CEB" w:rsidRDefault="00736CEB" w:rsidP="00736CEB">
      <w:pPr>
        <w:pStyle w:val="a4"/>
        <w:spacing w:before="0"/>
        <w:rPr>
          <w:b/>
          <w:sz w:val="28"/>
          <w:szCs w:val="28"/>
        </w:rPr>
      </w:pPr>
      <w:r w:rsidRPr="00736CEB">
        <w:rPr>
          <w:b/>
          <w:sz w:val="28"/>
          <w:szCs w:val="28"/>
        </w:rPr>
        <w:t>Счет на предоплату выставляется Исполнителем за 2 месяца до выполнения ТО ВДГО.</w:t>
      </w:r>
    </w:p>
    <w:p w:rsidR="00852044" w:rsidRPr="00852044" w:rsidRDefault="00852044" w:rsidP="00852044">
      <w:pPr>
        <w:pStyle w:val="a4"/>
        <w:spacing w:before="0"/>
        <w:rPr>
          <w:b/>
          <w:sz w:val="28"/>
          <w:szCs w:val="28"/>
        </w:rPr>
      </w:pPr>
      <w:r w:rsidRPr="00852044">
        <w:rPr>
          <w:b/>
          <w:sz w:val="28"/>
          <w:szCs w:val="28"/>
        </w:rPr>
        <w:t xml:space="preserve">5.3. Окончательная оплата за выполненные работы производится Заказчиком после подписания акта выполненных работ по ТО ВДГО в течение 15 календарных дней, </w:t>
      </w:r>
      <w:proofErr w:type="gramStart"/>
      <w:r w:rsidRPr="00852044">
        <w:rPr>
          <w:b/>
          <w:sz w:val="28"/>
          <w:szCs w:val="28"/>
        </w:rPr>
        <w:t>с даты подписания</w:t>
      </w:r>
      <w:proofErr w:type="gramEnd"/>
      <w:r w:rsidRPr="00852044">
        <w:rPr>
          <w:b/>
          <w:sz w:val="28"/>
          <w:szCs w:val="28"/>
        </w:rPr>
        <w:t xml:space="preserve"> акта выполненных работ, путем перечисления денежных средств на счет Исполнителя.</w:t>
      </w:r>
    </w:p>
    <w:p w:rsidR="00852044" w:rsidRPr="00852044" w:rsidRDefault="00852044" w:rsidP="00852044">
      <w:pPr>
        <w:pStyle w:val="a4"/>
        <w:spacing w:before="0"/>
        <w:rPr>
          <w:b/>
          <w:sz w:val="28"/>
          <w:szCs w:val="28"/>
        </w:rPr>
      </w:pPr>
      <w:r w:rsidRPr="00852044">
        <w:rPr>
          <w:b/>
          <w:sz w:val="28"/>
          <w:szCs w:val="28"/>
        </w:rPr>
        <w:t xml:space="preserve">       В платежном документе должна быть сделана ссылка на номер, дату договора и период оплаты.       </w:t>
      </w:r>
    </w:p>
    <w:p w:rsidR="00852044" w:rsidRPr="00852044" w:rsidRDefault="00852044" w:rsidP="00852044">
      <w:pPr>
        <w:pStyle w:val="a4"/>
        <w:spacing w:before="0"/>
        <w:rPr>
          <w:b/>
          <w:sz w:val="28"/>
          <w:szCs w:val="28"/>
        </w:rPr>
      </w:pPr>
      <w:r w:rsidRPr="00852044">
        <w:rPr>
          <w:b/>
          <w:sz w:val="28"/>
          <w:szCs w:val="28"/>
        </w:rPr>
        <w:t>5.4. Работы,  не предусмотренные сметой, необходимость проведения которых может выявиться в процессе исполнения настоящего договора,  могут быть выполнены Исполнителем  по дополнительному письменному соглашению с Заказчиком за отдельную плату.</w:t>
      </w:r>
    </w:p>
    <w:p w:rsidR="00852044" w:rsidRPr="00852044" w:rsidRDefault="00852044" w:rsidP="00852044">
      <w:pPr>
        <w:jc w:val="both"/>
        <w:rPr>
          <w:b/>
          <w:spacing w:val="1"/>
          <w:sz w:val="28"/>
          <w:szCs w:val="28"/>
        </w:rPr>
      </w:pPr>
      <w:r w:rsidRPr="00852044">
        <w:rPr>
          <w:b/>
          <w:spacing w:val="1"/>
          <w:sz w:val="28"/>
          <w:szCs w:val="28"/>
        </w:rPr>
        <w:t xml:space="preserve">5.5. Замена узлов, деталей, приборов ВДГО, пришедших в негодность, производится Исполнителем за отдельную плату. </w:t>
      </w:r>
    </w:p>
    <w:p w:rsidR="00852044" w:rsidRPr="00852044" w:rsidRDefault="00852044" w:rsidP="00852044">
      <w:pPr>
        <w:jc w:val="both"/>
        <w:rPr>
          <w:b/>
          <w:bCs/>
          <w:spacing w:val="1"/>
          <w:sz w:val="28"/>
          <w:szCs w:val="28"/>
        </w:rPr>
      </w:pPr>
      <w:r w:rsidRPr="00852044">
        <w:rPr>
          <w:b/>
          <w:bCs/>
          <w:spacing w:val="1"/>
          <w:sz w:val="28"/>
          <w:szCs w:val="28"/>
        </w:rPr>
        <w:t>Стоимость заменяемых узлов, деталей, приборов ВДГО  оплачивается Заказчиком дополнительно по действующим розничным (договорным) ценам на дату  выполнения работ.</w:t>
      </w:r>
    </w:p>
    <w:p w:rsidR="00852044" w:rsidRDefault="00852044" w:rsidP="00852044">
      <w:pPr>
        <w:jc w:val="both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5.6. Стоимость услуг (работ) по настоящему договору может быть пересмотрена «Исполнителем» в одностороннем порядке с уведомлением «Заказчика» не менее чем за 30 дней, но </w:t>
      </w:r>
      <w:r w:rsidR="00B7272E">
        <w:rPr>
          <w:b/>
          <w:bCs/>
          <w:spacing w:val="1"/>
          <w:sz w:val="32"/>
          <w:szCs w:val="32"/>
        </w:rPr>
        <w:t>не чаще одного раза в год</w:t>
      </w:r>
      <w:r>
        <w:rPr>
          <w:b/>
          <w:bCs/>
          <w:spacing w:val="1"/>
          <w:sz w:val="32"/>
          <w:szCs w:val="32"/>
        </w:rPr>
        <w:t xml:space="preserve">.  </w:t>
      </w:r>
    </w:p>
    <w:p w:rsidR="00852044" w:rsidRPr="001834CE" w:rsidRDefault="00852044" w:rsidP="00845F34">
      <w:pPr>
        <w:jc w:val="center"/>
        <w:rPr>
          <w:b/>
          <w:sz w:val="22"/>
          <w:szCs w:val="22"/>
        </w:rPr>
      </w:pPr>
    </w:p>
    <w:p w:rsidR="00845F34" w:rsidRPr="001834CE" w:rsidRDefault="00845F34" w:rsidP="00845F34">
      <w:pPr>
        <w:shd w:val="clear" w:color="auto" w:fill="FFFFFF"/>
        <w:tabs>
          <w:tab w:val="left" w:pos="437"/>
        </w:tabs>
        <w:spacing w:before="5" w:line="288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1834CE">
        <w:rPr>
          <w:b/>
          <w:sz w:val="22"/>
          <w:szCs w:val="22"/>
        </w:rPr>
        <w:t>. Ответственность сторон.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1834CE">
        <w:rPr>
          <w:b/>
          <w:sz w:val="22"/>
          <w:szCs w:val="22"/>
        </w:rPr>
        <w:t>.1.</w:t>
      </w:r>
      <w:r w:rsidRPr="001834CE">
        <w:rPr>
          <w:sz w:val="22"/>
          <w:szCs w:val="22"/>
        </w:rPr>
        <w:t xml:space="preserve"> Заказчик несет ответственность за сохранность и безопасную эксплуатацию ВДГО, находящегося в его собственности либо эксплуатируемого  им на иных законных основаниях. За ВДГО, </w:t>
      </w:r>
      <w:proofErr w:type="gramStart"/>
      <w:r w:rsidRPr="001834CE">
        <w:rPr>
          <w:sz w:val="22"/>
          <w:szCs w:val="22"/>
        </w:rPr>
        <w:t>находящееся</w:t>
      </w:r>
      <w:proofErr w:type="gramEnd"/>
      <w:r w:rsidRPr="001834CE">
        <w:rPr>
          <w:sz w:val="22"/>
          <w:szCs w:val="22"/>
        </w:rPr>
        <w:t xml:space="preserve"> в собственности либо на иных законных основаниях у граждан и юридических лиц,  ответственность несут сами собственники.  </w:t>
      </w:r>
    </w:p>
    <w:p w:rsidR="00845F34" w:rsidRPr="001834CE" w:rsidRDefault="00845F34" w:rsidP="00845F34">
      <w:pPr>
        <w:shd w:val="clear" w:color="auto" w:fill="FFFFFF"/>
        <w:tabs>
          <w:tab w:val="left" w:pos="562"/>
        </w:tabs>
        <w:spacing w:line="293" w:lineRule="exact"/>
        <w:jc w:val="both"/>
        <w:rPr>
          <w:spacing w:val="1"/>
          <w:sz w:val="22"/>
          <w:szCs w:val="22"/>
        </w:rPr>
      </w:pPr>
      <w:r>
        <w:rPr>
          <w:b/>
          <w:sz w:val="22"/>
          <w:szCs w:val="22"/>
        </w:rPr>
        <w:t>6</w:t>
      </w:r>
      <w:r w:rsidRPr="001834CE">
        <w:rPr>
          <w:b/>
          <w:sz w:val="22"/>
          <w:szCs w:val="22"/>
        </w:rPr>
        <w:t xml:space="preserve">.2. </w:t>
      </w:r>
      <w:r w:rsidRPr="001834CE">
        <w:rPr>
          <w:sz w:val="22"/>
          <w:szCs w:val="22"/>
        </w:rPr>
        <w:tab/>
      </w:r>
      <w:r w:rsidRPr="001834CE">
        <w:rPr>
          <w:spacing w:val="2"/>
          <w:sz w:val="22"/>
          <w:szCs w:val="22"/>
        </w:rPr>
        <w:t xml:space="preserve">Исполнитель    несет   ответственность   за   качественное   выполнение   работ   по   техническому </w:t>
      </w:r>
      <w:r w:rsidRPr="001834CE">
        <w:rPr>
          <w:spacing w:val="1"/>
          <w:sz w:val="22"/>
          <w:szCs w:val="22"/>
        </w:rPr>
        <w:t>обслуживанию ВДГО.</w:t>
      </w:r>
      <w:r w:rsidRPr="001834CE"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</w:p>
    <w:p w:rsidR="00845F34" w:rsidRPr="001834CE" w:rsidRDefault="00845F34" w:rsidP="00845F34">
      <w:pPr>
        <w:shd w:val="clear" w:color="auto" w:fill="FFFFFF"/>
        <w:tabs>
          <w:tab w:val="left" w:pos="562"/>
        </w:tabs>
        <w:spacing w:line="293" w:lineRule="exact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</w:t>
      </w:r>
      <w:r w:rsidRPr="001834CE">
        <w:rPr>
          <w:b/>
          <w:spacing w:val="1"/>
          <w:sz w:val="22"/>
          <w:szCs w:val="22"/>
        </w:rPr>
        <w:t>.3.</w:t>
      </w:r>
      <w:r w:rsidRPr="001834CE">
        <w:rPr>
          <w:spacing w:val="1"/>
          <w:sz w:val="22"/>
          <w:szCs w:val="22"/>
        </w:rPr>
        <w:t xml:space="preserve">  </w:t>
      </w:r>
      <w:proofErr w:type="gramStart"/>
      <w:r w:rsidRPr="001834CE">
        <w:rPr>
          <w:spacing w:val="1"/>
          <w:sz w:val="22"/>
          <w:szCs w:val="22"/>
        </w:rPr>
        <w:t>Исполнитель не несет ответственности за неисполнение своих обязательств по договору,  а также за возможное причинение вреда пользователям, третьим лицам, Заказчику, вызванное таким не исполнением, в случае не обеспечения доступа Исполнителю для технического обслуживания, ремонта  ВДГО, выполнения аварийных работ, не уведомлением, либо не своевременным уведомлением Исполнителя об аварийных ситуациях, самовольной установкой, заменой,  ремонтом ВДГО,</w:t>
      </w:r>
      <w:r w:rsidRPr="001834CE">
        <w:rPr>
          <w:b/>
          <w:spacing w:val="1"/>
          <w:sz w:val="22"/>
          <w:szCs w:val="22"/>
        </w:rPr>
        <w:t xml:space="preserve"> </w:t>
      </w:r>
      <w:r w:rsidRPr="001834CE">
        <w:rPr>
          <w:spacing w:val="1"/>
          <w:sz w:val="22"/>
          <w:szCs w:val="22"/>
        </w:rPr>
        <w:t>неисправностях дымовых и вентиляционных каналах, самовольном переоборудовании</w:t>
      </w:r>
      <w:proofErr w:type="gramEnd"/>
      <w:r w:rsidRPr="001834CE">
        <w:rPr>
          <w:spacing w:val="1"/>
          <w:sz w:val="22"/>
          <w:szCs w:val="22"/>
        </w:rPr>
        <w:t xml:space="preserve"> жилых помещений. </w:t>
      </w:r>
    </w:p>
    <w:p w:rsidR="00845F34" w:rsidRPr="001834CE" w:rsidRDefault="00845F34" w:rsidP="00845F34">
      <w:pPr>
        <w:ind w:left="6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1834CE">
        <w:rPr>
          <w:b/>
          <w:sz w:val="22"/>
          <w:szCs w:val="22"/>
        </w:rPr>
        <w:t>.4.</w:t>
      </w:r>
      <w:r w:rsidRPr="001834CE">
        <w:rPr>
          <w:sz w:val="22"/>
          <w:szCs w:val="22"/>
        </w:rPr>
        <w:t xml:space="preserve"> В случае нарушения сроков оплаты, установленных настоящим договором, Заказчик уплачивает Исполнителю пеню в размере 0,1 % от неоплаченной суммы, за каждый день просрочки оплаты.   </w:t>
      </w:r>
    </w:p>
    <w:p w:rsidR="00845F34" w:rsidRPr="001834CE" w:rsidRDefault="00845F34" w:rsidP="00845F34">
      <w:pPr>
        <w:ind w:left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834CE">
        <w:rPr>
          <w:b/>
          <w:sz w:val="22"/>
          <w:szCs w:val="22"/>
        </w:rPr>
        <w:t>.5.</w:t>
      </w:r>
      <w:r w:rsidRPr="001834CE">
        <w:rPr>
          <w:sz w:val="22"/>
          <w:szCs w:val="22"/>
        </w:rPr>
        <w:t xml:space="preserve">  П</w:t>
      </w:r>
      <w:r>
        <w:rPr>
          <w:sz w:val="22"/>
          <w:szCs w:val="22"/>
        </w:rPr>
        <w:t>ри нарушении Заказчиком пункта 7</w:t>
      </w:r>
      <w:r w:rsidRPr="001834CE">
        <w:rPr>
          <w:sz w:val="22"/>
          <w:szCs w:val="22"/>
        </w:rPr>
        <w:t xml:space="preserve">.4. настоящего договора, Заказчик возмещает Исполнителю возникшие при этом убытки в полном объеме.  </w:t>
      </w:r>
    </w:p>
    <w:p w:rsidR="00845F34" w:rsidRPr="001834CE" w:rsidRDefault="00845F34" w:rsidP="00845F34">
      <w:pPr>
        <w:spacing w:before="60"/>
        <w:ind w:left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834CE">
        <w:rPr>
          <w:b/>
          <w:sz w:val="22"/>
          <w:szCs w:val="22"/>
        </w:rPr>
        <w:t>. Прочие условия.</w:t>
      </w:r>
    </w:p>
    <w:p w:rsidR="00845F34" w:rsidRDefault="00845F34" w:rsidP="00845F34">
      <w:pPr>
        <w:pStyle w:val="a4"/>
        <w:rPr>
          <w:b/>
          <w:sz w:val="28"/>
          <w:szCs w:val="28"/>
        </w:rPr>
      </w:pPr>
      <w:r w:rsidRPr="00852044">
        <w:rPr>
          <w:b/>
          <w:sz w:val="28"/>
          <w:szCs w:val="28"/>
        </w:rPr>
        <w:lastRenderedPageBreak/>
        <w:t xml:space="preserve">7.1.  Договор вступает в силу с момента подписания </w:t>
      </w:r>
      <w:r w:rsidR="00852044" w:rsidRPr="00852044">
        <w:rPr>
          <w:b/>
          <w:sz w:val="28"/>
          <w:szCs w:val="28"/>
        </w:rPr>
        <w:t>и действует бессрочно</w:t>
      </w:r>
      <w:r w:rsidRPr="00852044">
        <w:rPr>
          <w:b/>
          <w:sz w:val="28"/>
          <w:szCs w:val="28"/>
        </w:rPr>
        <w:t xml:space="preserve">. </w:t>
      </w:r>
    </w:p>
    <w:p w:rsidR="00845F34" w:rsidRPr="001834CE" w:rsidRDefault="00845F34" w:rsidP="00845F34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834CE">
        <w:rPr>
          <w:b/>
          <w:sz w:val="22"/>
          <w:szCs w:val="22"/>
        </w:rPr>
        <w:t>.2</w:t>
      </w:r>
      <w:r w:rsidRPr="001834CE">
        <w:rPr>
          <w:sz w:val="22"/>
          <w:szCs w:val="22"/>
        </w:rPr>
        <w:t xml:space="preserve">. </w:t>
      </w:r>
      <w:proofErr w:type="gramStart"/>
      <w:r w:rsidRPr="001834CE">
        <w:rPr>
          <w:sz w:val="22"/>
          <w:szCs w:val="22"/>
        </w:rPr>
        <w:t>Договор</w:t>
      </w:r>
      <w:proofErr w:type="gramEnd"/>
      <w:r w:rsidRPr="001834CE">
        <w:rPr>
          <w:sz w:val="22"/>
          <w:szCs w:val="22"/>
        </w:rPr>
        <w:t xml:space="preserve"> может быть расторгнут в порядке, предусмотренном действующим законодательством РФ.   </w:t>
      </w:r>
    </w:p>
    <w:p w:rsidR="00845F34" w:rsidRPr="001834CE" w:rsidRDefault="00845F34" w:rsidP="00845F34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834CE">
        <w:rPr>
          <w:b/>
          <w:sz w:val="22"/>
          <w:szCs w:val="22"/>
        </w:rPr>
        <w:t>.3.</w:t>
      </w:r>
      <w:r w:rsidRPr="001834CE">
        <w:rPr>
          <w:sz w:val="22"/>
          <w:szCs w:val="22"/>
        </w:rPr>
        <w:t xml:space="preserve"> Взаимоотношения сторон, не предусмотренные  настоящим договором, регулируются  действующим законодательством Российской Федерации.</w:t>
      </w:r>
    </w:p>
    <w:p w:rsidR="00845F34" w:rsidRPr="001834CE" w:rsidRDefault="00845F34" w:rsidP="00845F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834CE">
        <w:rPr>
          <w:b/>
          <w:sz w:val="22"/>
          <w:szCs w:val="22"/>
        </w:rPr>
        <w:t>.4.</w:t>
      </w:r>
      <w:r w:rsidRPr="001834CE">
        <w:rPr>
          <w:sz w:val="22"/>
          <w:szCs w:val="22"/>
        </w:rPr>
        <w:t xml:space="preserve"> Любые предложения об изменении условий договора, в том числе, в случае изменения количества обслуживаемых по договору квартир, а также иные изменения, связанные с выбором собственниками жилых помещений других способов управления домами, либо иных управляющих компаний, должны быть направлены в адрес Исполнителя заблаговременно, не позднее двадцати дней до предположительной даты изменения.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834CE">
        <w:rPr>
          <w:b/>
          <w:sz w:val="22"/>
          <w:szCs w:val="22"/>
        </w:rPr>
        <w:t>.5.</w:t>
      </w:r>
      <w:r w:rsidRPr="001834CE">
        <w:rPr>
          <w:sz w:val="22"/>
          <w:szCs w:val="22"/>
        </w:rPr>
        <w:t xml:space="preserve"> Договор составлен в двух экземплярах, имеющих одинаковую юридическую силу:1 экз. – для Заказчика, 1 экз. – для Исполнителя. 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</w:p>
    <w:p w:rsidR="00845F34" w:rsidRPr="001834CE" w:rsidRDefault="00845F34" w:rsidP="00845F34">
      <w:pPr>
        <w:pStyle w:val="a4"/>
        <w:spacing w:before="0"/>
        <w:rPr>
          <w:b/>
          <w:i/>
          <w:sz w:val="22"/>
          <w:szCs w:val="22"/>
        </w:rPr>
      </w:pPr>
      <w:r w:rsidRPr="001834CE">
        <w:rPr>
          <w:b/>
          <w:i/>
          <w:sz w:val="22"/>
          <w:szCs w:val="22"/>
        </w:rPr>
        <w:t>Приложение: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 w:rsidRPr="001834CE">
        <w:rPr>
          <w:sz w:val="22"/>
          <w:szCs w:val="22"/>
        </w:rPr>
        <w:t>-Приложение № 1 Место нахождения и перечень оборудования</w:t>
      </w:r>
      <w:r>
        <w:rPr>
          <w:sz w:val="22"/>
          <w:szCs w:val="22"/>
        </w:rPr>
        <w:t xml:space="preserve"> (смета)</w:t>
      </w:r>
      <w:r w:rsidRPr="001834CE">
        <w:rPr>
          <w:sz w:val="22"/>
          <w:szCs w:val="22"/>
        </w:rPr>
        <w:t>.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 w:rsidRPr="001834CE">
        <w:rPr>
          <w:sz w:val="22"/>
          <w:szCs w:val="22"/>
        </w:rPr>
        <w:t xml:space="preserve">-  Приложение № 2 «График технического обслуживания жилых домов  </w:t>
      </w:r>
    </w:p>
    <w:p w:rsidR="00845F34" w:rsidRDefault="00845F34" w:rsidP="00845F34">
      <w:pPr>
        <w:pStyle w:val="a4"/>
        <w:spacing w:before="0"/>
        <w:rPr>
          <w:sz w:val="22"/>
          <w:szCs w:val="22"/>
        </w:rPr>
      </w:pPr>
      <w:r w:rsidRPr="001834CE">
        <w:rPr>
          <w:sz w:val="22"/>
          <w:szCs w:val="22"/>
        </w:rPr>
        <w:t xml:space="preserve">- Приложение № 3 «Перечень работ по техническому обслуживанию ВДГО» </w:t>
      </w:r>
    </w:p>
    <w:p w:rsidR="00845F34" w:rsidRPr="001834CE" w:rsidRDefault="00845F34" w:rsidP="00845F34">
      <w:pPr>
        <w:pStyle w:val="a4"/>
        <w:spacing w:before="0"/>
        <w:rPr>
          <w:sz w:val="22"/>
          <w:szCs w:val="22"/>
        </w:rPr>
      </w:pPr>
      <w:r>
        <w:rPr>
          <w:sz w:val="22"/>
          <w:szCs w:val="22"/>
        </w:rPr>
        <w:t>-Приложение № 4 «Перечень специализированных организаций»</w:t>
      </w:r>
    </w:p>
    <w:p w:rsidR="00845F34" w:rsidRPr="001834CE" w:rsidRDefault="00845F34" w:rsidP="00845F34">
      <w:pPr>
        <w:pStyle w:val="a4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834CE">
        <w:rPr>
          <w:b/>
          <w:sz w:val="22"/>
          <w:szCs w:val="22"/>
        </w:rPr>
        <w:t>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870"/>
      </w:tblGrid>
      <w:tr w:rsidR="00845F34" w:rsidRPr="001834CE" w:rsidTr="00B14BAC">
        <w:tc>
          <w:tcPr>
            <w:tcW w:w="4870" w:type="dxa"/>
            <w:shd w:val="clear" w:color="auto" w:fill="auto"/>
          </w:tcPr>
          <w:p w:rsidR="00845F34" w:rsidRPr="001834CE" w:rsidRDefault="00845F34" w:rsidP="00B14BAC">
            <w:pPr>
              <w:rPr>
                <w:b/>
                <w:i/>
                <w:sz w:val="22"/>
                <w:szCs w:val="22"/>
              </w:rPr>
            </w:pPr>
            <w:r w:rsidRPr="001834CE">
              <w:rPr>
                <w:b/>
                <w:i/>
                <w:sz w:val="22"/>
                <w:szCs w:val="22"/>
              </w:rPr>
              <w:t>Заказчик:</w:t>
            </w:r>
            <w:r w:rsidRPr="001834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shd w:val="clear" w:color="auto" w:fill="auto"/>
          </w:tcPr>
          <w:p w:rsidR="00845F34" w:rsidRDefault="00845F34" w:rsidP="00B14BAC">
            <w:pPr>
              <w:pStyle w:val="a4"/>
              <w:spacing w:befor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Исполнитель: </w:t>
            </w:r>
          </w:p>
          <w:p w:rsidR="00845F34" w:rsidRDefault="00845F34" w:rsidP="00B14BAC">
            <w:pPr>
              <w:pStyle w:val="a4"/>
              <w:spacing w:before="0"/>
              <w:rPr>
                <w:b/>
                <w:i/>
                <w:sz w:val="22"/>
                <w:szCs w:val="22"/>
              </w:rPr>
            </w:pPr>
          </w:p>
        </w:tc>
      </w:tr>
      <w:tr w:rsidR="00845F34" w:rsidRPr="001834CE" w:rsidTr="00B14BAC">
        <w:tc>
          <w:tcPr>
            <w:tcW w:w="4870" w:type="dxa"/>
            <w:shd w:val="clear" w:color="auto" w:fill="auto"/>
          </w:tcPr>
          <w:p w:rsidR="00845F34" w:rsidRPr="001834CE" w:rsidRDefault="00845F34" w:rsidP="00B14BAC">
            <w:pPr>
              <w:rPr>
                <w:sz w:val="22"/>
                <w:szCs w:val="22"/>
              </w:rPr>
            </w:pPr>
            <w:r w:rsidRPr="001834CE">
              <w:rPr>
                <w:sz w:val="22"/>
                <w:szCs w:val="22"/>
              </w:rPr>
              <w:t xml:space="preserve"> </w:t>
            </w:r>
          </w:p>
          <w:p w:rsidR="00845F34" w:rsidRPr="001834CE" w:rsidRDefault="00845F34" w:rsidP="00B14BAC">
            <w:pPr>
              <w:rPr>
                <w:sz w:val="22"/>
                <w:szCs w:val="22"/>
              </w:rPr>
            </w:pPr>
          </w:p>
          <w:p w:rsidR="00845F34" w:rsidRPr="001834CE" w:rsidRDefault="00845F34" w:rsidP="00B14BAC">
            <w:pPr>
              <w:rPr>
                <w:sz w:val="22"/>
                <w:szCs w:val="22"/>
              </w:rPr>
            </w:pPr>
          </w:p>
          <w:p w:rsidR="00845F34" w:rsidRPr="001834CE" w:rsidRDefault="00845F34" w:rsidP="00B14BAC">
            <w:pPr>
              <w:rPr>
                <w:sz w:val="22"/>
                <w:szCs w:val="22"/>
              </w:rPr>
            </w:pPr>
          </w:p>
          <w:p w:rsidR="00845F34" w:rsidRPr="001834CE" w:rsidRDefault="00845F34" w:rsidP="00B14BAC">
            <w:pPr>
              <w:pStyle w:val="a4"/>
              <w:spacing w:befor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70" w:type="dxa"/>
            <w:shd w:val="clear" w:color="auto" w:fill="auto"/>
          </w:tcPr>
          <w:p w:rsidR="00845F34" w:rsidRDefault="00845F34" w:rsidP="00CF6EC7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Default="00845F34" w:rsidP="00845F34">
      <w:pPr>
        <w:spacing w:before="60"/>
        <w:jc w:val="both"/>
        <w:rPr>
          <w:b/>
          <w:sz w:val="22"/>
          <w:szCs w:val="22"/>
        </w:rPr>
        <w:sectPr w:rsidR="00845F34" w:rsidSect="00EF69E3">
          <w:footerReference w:type="even" r:id="rId8"/>
          <w:footerReference w:type="default" r:id="rId9"/>
          <w:pgSz w:w="11906" w:h="16838"/>
          <w:pgMar w:top="567" w:right="851" w:bottom="567" w:left="1531" w:header="720" w:footer="720" w:gutter="0"/>
          <w:cols w:space="708"/>
          <w:titlePg/>
          <w:docGrid w:linePitch="360"/>
        </w:sectPr>
      </w:pPr>
    </w:p>
    <w:p w:rsidR="00CF6EC7" w:rsidRDefault="00CF6EC7" w:rsidP="00CF6E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320" w:type="dxa"/>
        <w:tblInd w:w="98" w:type="dxa"/>
        <w:tblLook w:val="04A0"/>
      </w:tblPr>
      <w:tblGrid>
        <w:gridCol w:w="1109"/>
        <w:gridCol w:w="1499"/>
        <w:gridCol w:w="6100"/>
        <w:gridCol w:w="1638"/>
        <w:gridCol w:w="1571"/>
        <w:gridCol w:w="1980"/>
        <w:gridCol w:w="1423"/>
      </w:tblGrid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Приложение №1 к договору № 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1" w:type="dxa"/>
            <w:gridSpan w:val="2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8708" w:type="dxa"/>
            <w:gridSpan w:val="3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15320" w:type="dxa"/>
            <w:gridSpan w:val="7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Перечень установленного газового оборудования и стоимость работ по техническому обслуживанию ВДГО (Смета)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2608" w:type="dxa"/>
            <w:gridSpan w:val="2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Адрес: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Толбухина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2608" w:type="dxa"/>
            <w:gridSpan w:val="2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Количество квартир:</w:t>
            </w: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8708" w:type="dxa"/>
            <w:gridSpan w:val="3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Количество льготников:</w:t>
            </w: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145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№ позиции прейскуранта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услуг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Установленное газовое оборудование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Количество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Цена за единицу газового оборудования по прейскуранту, руб. (с НДС)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Стоимость, руб. (с НДС)</w:t>
            </w:r>
          </w:p>
        </w:tc>
      </w:tr>
      <w:tr w:rsidR="00CF6EC7" w:rsidTr="00B14BAC">
        <w:trPr>
          <w:trHeight w:val="58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10.1.03а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Техническое обслуживание плиты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четырехгорелочной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газовой импортной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плита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5 320,00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10.1.19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Техническое обслуживание бытового газового счетчика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счетчик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3 800,00</w:t>
            </w:r>
          </w:p>
        </w:tc>
      </w:tr>
      <w:tr w:rsidR="00CF6EC7" w:rsidTr="00B14BAC">
        <w:trPr>
          <w:trHeight w:val="87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10.1.21.2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Проверка герметичности внутреннего газопровода и газового оборудования при количестве приборов на одном стояке от 6 до 10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стояк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1 320,00</w:t>
            </w:r>
          </w:p>
        </w:tc>
      </w:tr>
      <w:tr w:rsidR="00CF6EC7" w:rsidTr="00B14BAC">
        <w:trPr>
          <w:trHeight w:val="87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10.1.21.3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Проверка герметичности внутреннего газопровода и газового оборудования при количестве приборов на одном стояке от 11 до 15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стояк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3 360,00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13 800,0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в т.ч. НДС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2 105,1</w:t>
            </w:r>
          </w:p>
        </w:tc>
      </w:tr>
      <w:tr w:rsidR="00CF6EC7" w:rsidTr="00B14BAC">
        <w:trPr>
          <w:trHeight w:val="290"/>
        </w:trPr>
        <w:tc>
          <w:tcPr>
            <w:tcW w:w="110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2608" w:type="dxa"/>
            <w:gridSpan w:val="2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Примечание:</w:t>
            </w:r>
          </w:p>
        </w:tc>
        <w:tc>
          <w:tcPr>
            <w:tcW w:w="610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F6EC7" w:rsidRDefault="00CF6EC7" w:rsidP="00CF6EC7">
      <w:pPr>
        <w:rPr>
          <w:b/>
          <w:sz w:val="22"/>
          <w:szCs w:val="22"/>
        </w:rPr>
      </w:pPr>
    </w:p>
    <w:tbl>
      <w:tblPr>
        <w:tblW w:w="9709" w:type="dxa"/>
        <w:tblInd w:w="98" w:type="dxa"/>
        <w:tblLook w:val="04A0"/>
      </w:tblPr>
      <w:tblGrid>
        <w:gridCol w:w="3594"/>
        <w:gridCol w:w="2562"/>
        <w:gridCol w:w="4051"/>
      </w:tblGrid>
      <w:tr w:rsidR="00CF6EC7" w:rsidTr="00B14BAC">
        <w:trPr>
          <w:trHeight w:val="290"/>
        </w:trPr>
        <w:tc>
          <w:tcPr>
            <w:tcW w:w="3594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noWrap/>
            <w:vAlign w:val="bottom"/>
            <w:hideMark/>
          </w:tcPr>
          <w:p w:rsidR="00CF6EC7" w:rsidRDefault="00CF6EC7" w:rsidP="00B14BA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3594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562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6156" w:type="dxa"/>
            <w:gridSpan w:val="2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9709" w:type="dxa"/>
            <w:gridSpan w:val="3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График технического обслуживания жилых домов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Адрес местонахождения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Месяц обслуживания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Год обслуживания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6EC7" w:rsidTr="00B14BAC">
        <w:trPr>
          <w:trHeight w:val="29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6EC7" w:rsidRDefault="00CF6EC7" w:rsidP="00B14BA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CF6EC7" w:rsidRDefault="00CF6EC7" w:rsidP="00CF6EC7">
      <w:pPr>
        <w:rPr>
          <w:b/>
          <w:sz w:val="22"/>
          <w:szCs w:val="22"/>
        </w:rPr>
        <w:sectPr w:rsidR="00CF6EC7" w:rsidSect="00CF6EC7">
          <w:pgSz w:w="16838" w:h="11906" w:orient="landscape"/>
          <w:pgMar w:top="426" w:right="567" w:bottom="851" w:left="567" w:header="720" w:footer="720" w:gutter="0"/>
          <w:cols w:space="720"/>
        </w:sectPr>
      </w:pPr>
    </w:p>
    <w:p w:rsidR="00845F34" w:rsidRDefault="00845F34" w:rsidP="00CF6EC7">
      <w:pPr>
        <w:spacing w:before="60"/>
        <w:rPr>
          <w:b/>
          <w:sz w:val="22"/>
          <w:szCs w:val="22"/>
        </w:rPr>
        <w:sectPr w:rsidR="00845F34" w:rsidSect="004F0A26">
          <w:pgSz w:w="16838" w:h="11906" w:orient="landscape"/>
          <w:pgMar w:top="1531" w:right="567" w:bottom="851" w:left="567" w:header="720" w:footer="720" w:gutter="0"/>
          <w:cols w:space="708"/>
          <w:titlePg/>
          <w:docGrid w:linePitch="360"/>
        </w:sectPr>
      </w:pPr>
    </w:p>
    <w:p w:rsidR="00845F34" w:rsidRDefault="00845F34" w:rsidP="00CF6EC7">
      <w:pPr>
        <w:spacing w:before="60"/>
        <w:rPr>
          <w:b/>
          <w:sz w:val="22"/>
          <w:szCs w:val="22"/>
        </w:rPr>
      </w:pPr>
    </w:p>
    <w:p w:rsidR="00845F34" w:rsidRDefault="00845F34" w:rsidP="00845F34">
      <w:pPr>
        <w:spacing w:before="60"/>
        <w:jc w:val="right"/>
        <w:rPr>
          <w:b/>
          <w:sz w:val="22"/>
          <w:szCs w:val="22"/>
        </w:rPr>
      </w:pPr>
    </w:p>
    <w:p w:rsidR="00845F34" w:rsidRPr="00835E71" w:rsidRDefault="00845F34" w:rsidP="00845F34">
      <w:pPr>
        <w:spacing w:before="60"/>
        <w:jc w:val="right"/>
        <w:rPr>
          <w:b/>
          <w:sz w:val="22"/>
          <w:szCs w:val="22"/>
        </w:rPr>
      </w:pPr>
      <w:r w:rsidRPr="001834CE">
        <w:rPr>
          <w:b/>
          <w:sz w:val="22"/>
          <w:szCs w:val="22"/>
        </w:rPr>
        <w:t>Приложение № 3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  <w:jc w:val="center"/>
      </w:pPr>
      <w:r w:rsidRPr="001834CE">
        <w:t xml:space="preserve"> ПЕРЕЧЕНЬ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  <w:jc w:val="center"/>
      </w:pPr>
      <w:r w:rsidRPr="001834CE">
        <w:t>ВЫПОЛНЯЕМЫХ РАБОТ (ОКАЗЫВАЕМЫХ УСЛУГ)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  <w:jc w:val="center"/>
      </w:pPr>
      <w:r w:rsidRPr="001834CE">
        <w:t>ПО ТЕХНИЧЕСКОМУ ОБСЛУЖИВАНИЮ И РЕМОНТУ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>───────────────────────────────────────────────┬───────────────────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           Наименование работы            │                                                                     Наименование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                                          │                                                                                        обслуживаемого объекта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>───────────────────────────────────────────────┴───────────────────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1.  Визуальная проверка целостности и                                                                      </w:t>
      </w:r>
      <w:proofErr w:type="gramStart"/>
      <w:r w:rsidRPr="001834CE">
        <w:t>внутридомовое</w:t>
      </w:r>
      <w:proofErr w:type="gramEnd"/>
      <w:r w:rsidRPr="001834CE">
        <w:t xml:space="preserve"> и (или)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соответствия нормативным требованиям                                                               внутриквартирное газовое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(осмотр) </w:t>
      </w:r>
      <w:proofErr w:type="gramStart"/>
      <w:r w:rsidRPr="001834CE">
        <w:t>внутридомового</w:t>
      </w:r>
      <w:proofErr w:type="gramEnd"/>
      <w:r w:rsidRPr="001834CE">
        <w:t xml:space="preserve"> и (или)                                                                           оборудование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внутриквартирного газового оборудования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2.  Визуальная проверка наличия свободного                                                             </w:t>
      </w:r>
      <w:proofErr w:type="gramStart"/>
      <w:r w:rsidRPr="001834CE">
        <w:t>внутридомовое</w:t>
      </w:r>
      <w:proofErr w:type="gramEnd"/>
      <w:r w:rsidRPr="001834CE">
        <w:t xml:space="preserve"> и (или)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доступа (осмотр) к </w:t>
      </w:r>
      <w:proofErr w:type="gramStart"/>
      <w:r w:rsidRPr="001834CE">
        <w:t>внутридомовому</w:t>
      </w:r>
      <w:proofErr w:type="gramEnd"/>
      <w:r w:rsidRPr="001834CE">
        <w:t xml:space="preserve"> и (или)                                                           внутриквартирное газовое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внутриквартирному газовому оборудованию                                                          оборудование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3.  Визуальная проверка состояния окраски и                                                              газопроводы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креплений газопровода (осмотр)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4.  Визуальная проверка наличия и целостности                                                           газопроводы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футляров в местах прокладки </w:t>
      </w:r>
      <w:proofErr w:type="gramStart"/>
      <w:r w:rsidRPr="001834CE">
        <w:t>через</w:t>
      </w:r>
      <w:proofErr w:type="gramEnd"/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наружные и внутренние конструкции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многоквартирных домов и домовладений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(осмотр)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5.  Проверка герметичности соединений и                                                                     </w:t>
      </w:r>
      <w:proofErr w:type="gramStart"/>
      <w:r w:rsidRPr="001834CE">
        <w:t>внутридомовое</w:t>
      </w:r>
      <w:proofErr w:type="gramEnd"/>
      <w:r w:rsidRPr="001834CE">
        <w:t xml:space="preserve"> и (или)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</w:t>
      </w:r>
      <w:proofErr w:type="gramStart"/>
      <w:r w:rsidRPr="001834CE">
        <w:t>отключающих устройств (приборный метод,                                                            внутриквартирное газовое</w:t>
      </w:r>
      <w:proofErr w:type="gramEnd"/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</w:t>
      </w:r>
      <w:proofErr w:type="spellStart"/>
      <w:proofErr w:type="gramStart"/>
      <w:r w:rsidRPr="001834CE">
        <w:t>обмыливание</w:t>
      </w:r>
      <w:proofErr w:type="spellEnd"/>
      <w:r w:rsidRPr="001834CE">
        <w:t>)                               оборудование</w:t>
      </w:r>
      <w:proofErr w:type="gramEnd"/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6.  Проверка работоспособности и </w:t>
      </w:r>
      <w:proofErr w:type="gramStart"/>
      <w:r w:rsidRPr="001834CE">
        <w:t>смазка</w:t>
      </w:r>
      <w:proofErr w:type="gramEnd"/>
      <w:r w:rsidRPr="001834CE">
        <w:t xml:space="preserve">                                                                      отключающие устройства,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отключающих устройств                                                                                              </w:t>
      </w:r>
      <w:proofErr w:type="gramStart"/>
      <w:r w:rsidRPr="001834CE">
        <w:t>установленные</w:t>
      </w:r>
      <w:proofErr w:type="gramEnd"/>
      <w:r w:rsidRPr="001834CE">
        <w:t xml:space="preserve"> на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                                           </w:t>
      </w:r>
      <w:proofErr w:type="gramStart"/>
      <w:r w:rsidRPr="001834CE">
        <w:t>газопроводах</w:t>
      </w:r>
      <w:proofErr w:type="gramEnd"/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7.  Разборка и смазка кранов                                                                                          </w:t>
      </w:r>
      <w:proofErr w:type="gramStart"/>
      <w:r w:rsidRPr="001834CE">
        <w:t>бытовое</w:t>
      </w:r>
      <w:proofErr w:type="gramEnd"/>
      <w:r w:rsidRPr="001834CE">
        <w:t xml:space="preserve"> газоиспользующее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                                                                                                                                       оборудование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8.  Проверка работоспособности устройств,                                                                 предохранительная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</w:t>
      </w:r>
      <w:proofErr w:type="gramStart"/>
      <w:r w:rsidRPr="001834CE">
        <w:t>позволяющих</w:t>
      </w:r>
      <w:proofErr w:type="gramEnd"/>
      <w:r w:rsidRPr="001834CE">
        <w:t xml:space="preserve"> автоматически отключить                                                                 арматура, системы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подачу газа при отклонении </w:t>
      </w:r>
      <w:proofErr w:type="gramStart"/>
      <w:r w:rsidRPr="001834CE">
        <w:t>контролируемых</w:t>
      </w:r>
      <w:proofErr w:type="gramEnd"/>
      <w:r w:rsidRPr="001834CE">
        <w:t xml:space="preserve">                                                         контроля загазованности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параметров за допустимые пределы, ее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наладка и регулировка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9.  Регулировка процесса сжигания газа на                                                                   </w:t>
      </w:r>
      <w:proofErr w:type="gramStart"/>
      <w:r w:rsidRPr="001834CE">
        <w:t>бытовое</w:t>
      </w:r>
      <w:proofErr w:type="gramEnd"/>
      <w:r w:rsidRPr="001834CE">
        <w:t xml:space="preserve"> газоиспользующее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всех режимах работы, очистка горелок </w:t>
      </w:r>
      <w:proofErr w:type="gramStart"/>
      <w:r w:rsidRPr="001834CE">
        <w:t>от</w:t>
      </w:r>
      <w:proofErr w:type="gramEnd"/>
      <w:r w:rsidRPr="001834CE">
        <w:t xml:space="preserve">                                                                 оборудование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загрязнений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>
        <w:t xml:space="preserve"> 10</w:t>
      </w:r>
      <w:r w:rsidRPr="001834CE">
        <w:t xml:space="preserve">. Проверка наличия тяги в </w:t>
      </w:r>
      <w:proofErr w:type="gramStart"/>
      <w:r w:rsidRPr="001834CE">
        <w:t>дымовых</w:t>
      </w:r>
      <w:proofErr w:type="gramEnd"/>
      <w:r w:rsidRPr="001834CE">
        <w:t xml:space="preserve"> и                                                                 дымовые и вентиляционные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вентиляционных </w:t>
      </w:r>
      <w:proofErr w:type="gramStart"/>
      <w:r w:rsidRPr="001834CE">
        <w:t>каналах</w:t>
      </w:r>
      <w:proofErr w:type="gramEnd"/>
      <w:r w:rsidRPr="001834CE">
        <w:t>, состояния                                                                     каналы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соединительных труб с дымовым каналом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>
        <w:t xml:space="preserve"> 11</w:t>
      </w:r>
      <w:r w:rsidRPr="001834CE">
        <w:t xml:space="preserve">. Инструктаж потребителей газа по                                                                        </w:t>
      </w:r>
      <w:proofErr w:type="gramStart"/>
      <w:r w:rsidRPr="001834CE">
        <w:t>бытовое</w:t>
      </w:r>
      <w:proofErr w:type="gramEnd"/>
      <w:r w:rsidRPr="001834CE">
        <w:t xml:space="preserve"> газоиспользующее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безопасному использованию газа </w:t>
      </w:r>
      <w:proofErr w:type="gramStart"/>
      <w:r w:rsidRPr="001834CE">
        <w:t>при</w:t>
      </w:r>
      <w:proofErr w:type="gramEnd"/>
      <w:r w:rsidRPr="001834CE">
        <w:t xml:space="preserve">                                                                    оборудование</w:t>
      </w:r>
    </w:p>
    <w:p w:rsidR="00845F34" w:rsidRPr="001834CE" w:rsidRDefault="00845F34" w:rsidP="00845F34">
      <w:pPr>
        <w:widowControl w:val="0"/>
        <w:autoSpaceDE w:val="0"/>
        <w:autoSpaceDN w:val="0"/>
        <w:adjustRightInd w:val="0"/>
      </w:pPr>
      <w:r w:rsidRPr="001834CE">
        <w:t xml:space="preserve">     </w:t>
      </w:r>
      <w:proofErr w:type="gramStart"/>
      <w:r w:rsidRPr="001834CE">
        <w:t>удовлетворении</w:t>
      </w:r>
      <w:proofErr w:type="gramEnd"/>
      <w:r w:rsidRPr="001834CE">
        <w:t xml:space="preserve"> коммунально-бытовых нужд</w:t>
      </w:r>
    </w:p>
    <w:p w:rsidR="00845F34" w:rsidRDefault="00845F34" w:rsidP="00845F34">
      <w:pPr>
        <w:widowControl w:val="0"/>
        <w:autoSpaceDE w:val="0"/>
        <w:autoSpaceDN w:val="0"/>
        <w:adjustRightInd w:val="0"/>
      </w:pPr>
      <w:r w:rsidRPr="001834CE">
        <w:t>──────────────────────────────────────────────────────────────────</w:t>
      </w:r>
    </w:p>
    <w:p w:rsidR="00845F34" w:rsidRDefault="00845F34" w:rsidP="00845F34">
      <w:pPr>
        <w:widowControl w:val="0"/>
        <w:autoSpaceDE w:val="0"/>
        <w:autoSpaceDN w:val="0"/>
        <w:adjustRightInd w:val="0"/>
      </w:pPr>
    </w:p>
    <w:p w:rsidR="00845F34" w:rsidRDefault="00845F34" w:rsidP="00845F34">
      <w:pPr>
        <w:widowControl w:val="0"/>
        <w:autoSpaceDE w:val="0"/>
        <w:autoSpaceDN w:val="0"/>
        <w:adjustRightInd w:val="0"/>
      </w:pPr>
    </w:p>
    <w:p w:rsidR="00845F34" w:rsidRDefault="00845F34" w:rsidP="00845F34">
      <w:pPr>
        <w:tabs>
          <w:tab w:val="left" w:pos="9781"/>
        </w:tabs>
        <w:ind w:right="-75" w:hanging="1134"/>
      </w:pPr>
      <w:r>
        <w:t xml:space="preserve">                                 </w:t>
      </w:r>
      <w:r w:rsidRPr="00FB4CC9">
        <w:t>ЗАКАЗЧИК                                                                                                                ИСПОЛНИТЕЛЬ</w:t>
      </w:r>
    </w:p>
    <w:p w:rsidR="00845F34" w:rsidRDefault="00845F34" w:rsidP="00845F34">
      <w:pPr>
        <w:tabs>
          <w:tab w:val="left" w:pos="9781"/>
        </w:tabs>
        <w:ind w:right="-75" w:hanging="1134"/>
      </w:pPr>
    </w:p>
    <w:p w:rsidR="00845F34" w:rsidRDefault="00845F34" w:rsidP="00845F34">
      <w:pPr>
        <w:tabs>
          <w:tab w:val="left" w:pos="9781"/>
        </w:tabs>
        <w:ind w:right="-75" w:hanging="1134"/>
      </w:pPr>
    </w:p>
    <w:p w:rsidR="00845F34" w:rsidRPr="00FB4CC9" w:rsidRDefault="00845F34" w:rsidP="00845F34">
      <w:pPr>
        <w:tabs>
          <w:tab w:val="left" w:pos="9781"/>
        </w:tabs>
        <w:ind w:right="-75" w:hanging="1134"/>
      </w:pPr>
    </w:p>
    <w:p w:rsidR="00845F34" w:rsidRPr="00FB4CC9" w:rsidRDefault="00845F34" w:rsidP="00845F34">
      <w:pPr>
        <w:tabs>
          <w:tab w:val="left" w:pos="9781"/>
        </w:tabs>
        <w:ind w:right="-75" w:hanging="1134"/>
      </w:pPr>
      <w:r w:rsidRPr="00FB4CC9">
        <w:t xml:space="preserve">                                               _______________________                                               _______________________________</w:t>
      </w: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845F34" w:rsidRDefault="00845F34" w:rsidP="00845F34"/>
    <w:p w:rsidR="00845F34" w:rsidRPr="001834CE" w:rsidRDefault="00845F34" w:rsidP="00845F34"/>
    <w:p w:rsidR="00845F34" w:rsidRPr="00FB4CC9" w:rsidRDefault="00845F34" w:rsidP="00845F34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Приложение № 4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B4CC9">
        <w:rPr>
          <w:b/>
        </w:rPr>
        <w:t xml:space="preserve">Перечень организаций, допущенных на выполнение работ по проверке, очистке и ремонту дымовых и вентиляционных каналов: 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>1. Ярославское областное отделение общероссийской общественной организации «Всероссийское добровольное пожарное общество» (г</w:t>
      </w:r>
      <w:proofErr w:type="gramStart"/>
      <w:r w:rsidRPr="00FB4CC9">
        <w:t>.Я</w:t>
      </w:r>
      <w:proofErr w:type="gramEnd"/>
      <w:r w:rsidRPr="00FB4CC9">
        <w:t>рославль, Ярославский район)</w:t>
      </w:r>
    </w:p>
    <w:p w:rsidR="00845F34" w:rsidRPr="00FB4CC9" w:rsidRDefault="00845F34" w:rsidP="00845F34">
      <w:pPr>
        <w:jc w:val="both"/>
        <w:rPr>
          <w:color w:val="222222"/>
        </w:rPr>
      </w:pPr>
      <w:r w:rsidRPr="00FB4CC9">
        <w:rPr>
          <w:bCs/>
        </w:rPr>
        <w:t>Россия, 1500001, г. Ярославль, 5-й Луговой переулок, д.5</w:t>
      </w:r>
      <w:r w:rsidRPr="00FB4CC9">
        <w:rPr>
          <w:b/>
          <w:bCs/>
        </w:rPr>
        <w:br/>
      </w:r>
      <w:r w:rsidRPr="00FB4CC9">
        <w:rPr>
          <w:bCs/>
        </w:rPr>
        <w:t>тел.(4852)</w:t>
      </w:r>
      <w:r w:rsidRPr="00FB4CC9">
        <w:rPr>
          <w:b/>
          <w:bCs/>
        </w:rPr>
        <w:t xml:space="preserve"> </w:t>
      </w:r>
      <w:r w:rsidRPr="00FB4CC9">
        <w:rPr>
          <w:bCs/>
        </w:rPr>
        <w:t xml:space="preserve">26-00-19,  75-41-99,  </w:t>
      </w:r>
      <w:r w:rsidRPr="00FB4CC9">
        <w:t>74-97-79, 67-4-43, 30-54-62,</w:t>
      </w:r>
      <w:r w:rsidRPr="00FB4CC9">
        <w:rPr>
          <w:color w:val="222222"/>
        </w:rPr>
        <w:t xml:space="preserve"> 30-49-93 </w:t>
      </w:r>
    </w:p>
    <w:p w:rsidR="00845F34" w:rsidRPr="00FB4CC9" w:rsidRDefault="00845F34" w:rsidP="00845F34">
      <w:pPr>
        <w:jc w:val="both"/>
      </w:pPr>
      <w:r w:rsidRPr="00FB4CC9">
        <w:rPr>
          <w:color w:val="222222"/>
        </w:rPr>
        <w:t>факс 30-53-88</w:t>
      </w:r>
    </w:p>
    <w:p w:rsidR="00845F34" w:rsidRPr="00FB4CC9" w:rsidRDefault="00845F34" w:rsidP="00845F34">
      <w:pPr>
        <w:rPr>
          <w:bCs/>
        </w:rPr>
      </w:pPr>
      <w:r w:rsidRPr="00FB4CC9">
        <w:rPr>
          <w:bCs/>
        </w:rPr>
        <w:t xml:space="preserve">адрес электронной почты: </w:t>
      </w:r>
      <w:hyperlink r:id="rId10" w:history="1">
        <w:r w:rsidRPr="00FB4CC9">
          <w:rPr>
            <w:bCs/>
            <w:lang w:val="en-US"/>
          </w:rPr>
          <w:t>vdpo</w:t>
        </w:r>
        <w:r w:rsidRPr="00FB4CC9">
          <w:rPr>
            <w:bCs/>
          </w:rPr>
          <w:t>2004@</w:t>
        </w:r>
        <w:r w:rsidRPr="00FB4CC9">
          <w:rPr>
            <w:bCs/>
            <w:lang w:val="en-US"/>
          </w:rPr>
          <w:t>mail</w:t>
        </w:r>
        <w:r w:rsidRPr="00FB4CC9">
          <w:rPr>
            <w:bCs/>
          </w:rPr>
          <w:t>.</w:t>
        </w:r>
        <w:r w:rsidRPr="00FB4CC9">
          <w:rPr>
            <w:bCs/>
            <w:lang w:val="en-US"/>
          </w:rPr>
          <w:t>ru</w:t>
        </w:r>
      </w:hyperlink>
      <w:r w:rsidRPr="00FB4CC9">
        <w:rPr>
          <w:bCs/>
        </w:rPr>
        <w:t xml:space="preserve">  </w:t>
      </w:r>
    </w:p>
    <w:p w:rsidR="00845F34" w:rsidRPr="00FB4CC9" w:rsidRDefault="00845F34" w:rsidP="00845F34">
      <w:r w:rsidRPr="00FB4CC9">
        <w:rPr>
          <w:bCs/>
        </w:rPr>
        <w:t xml:space="preserve">адрес в сети Интернет: </w:t>
      </w:r>
      <w:hyperlink r:id="rId11" w:history="1">
        <w:r w:rsidRPr="00FB4CC9">
          <w:rPr>
            <w:u w:val="single"/>
            <w:lang w:val="en-US"/>
          </w:rPr>
          <w:t>http</w:t>
        </w:r>
        <w:r w:rsidRPr="00FB4CC9">
          <w:rPr>
            <w:u w:val="single"/>
          </w:rPr>
          <w:t>://</w:t>
        </w:r>
        <w:r w:rsidRPr="00FB4CC9">
          <w:rPr>
            <w:u w:val="single"/>
            <w:lang w:val="en-US"/>
          </w:rPr>
          <w:t>yarvdpo</w:t>
        </w:r>
        <w:r w:rsidRPr="00FB4CC9">
          <w:rPr>
            <w:u w:val="single"/>
          </w:rPr>
          <w:t>.</w:t>
        </w:r>
        <w:r w:rsidRPr="00FB4CC9">
          <w:rPr>
            <w:u w:val="single"/>
            <w:lang w:val="en-US"/>
          </w:rPr>
          <w:t>ru</w:t>
        </w:r>
      </w:hyperlink>
      <w:r w:rsidRPr="00FB4CC9">
        <w:t xml:space="preserve">, </w:t>
      </w:r>
      <w:hyperlink r:id="rId12" w:history="1">
        <w:r w:rsidRPr="00FB4CC9">
          <w:rPr>
            <w:u w:val="single"/>
            <w:lang w:val="en-US"/>
          </w:rPr>
          <w:t>http</w:t>
        </w:r>
        <w:r w:rsidRPr="00FB4CC9">
          <w:rPr>
            <w:u w:val="single"/>
          </w:rPr>
          <w:t>://</w:t>
        </w:r>
        <w:r w:rsidRPr="00FB4CC9">
          <w:rPr>
            <w:u w:val="single"/>
            <w:lang w:val="en-US"/>
          </w:rPr>
          <w:t>vdpo</w:t>
        </w:r>
        <w:r w:rsidRPr="00FB4CC9">
          <w:rPr>
            <w:u w:val="single"/>
          </w:rPr>
          <w:t>.</w:t>
        </w:r>
        <w:r w:rsidRPr="00FB4CC9">
          <w:rPr>
            <w:u w:val="single"/>
            <w:lang w:val="en-US"/>
          </w:rPr>
          <w:t>yar</w:t>
        </w:r>
        <w:r w:rsidRPr="00FB4CC9">
          <w:rPr>
            <w:u w:val="single"/>
          </w:rPr>
          <w:t>.</w:t>
        </w:r>
        <w:r w:rsidRPr="00FB4CC9">
          <w:rPr>
            <w:u w:val="single"/>
            <w:lang w:val="en-US"/>
          </w:rPr>
          <w:t>ru</w:t>
        </w:r>
      </w:hyperlink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>2. Даниловское отделение  Ярославского областного отделения общероссийской общественной организации «Всероссийское добровольное пожарное общество» (</w:t>
      </w:r>
      <w:proofErr w:type="spellStart"/>
      <w:r w:rsidRPr="00FB4CC9">
        <w:t>Даниловский</w:t>
      </w:r>
      <w:proofErr w:type="spellEnd"/>
      <w:r w:rsidRPr="00FB4CC9">
        <w:t xml:space="preserve">, </w:t>
      </w:r>
      <w:proofErr w:type="spellStart"/>
      <w:r w:rsidRPr="00FB4CC9">
        <w:t>Любимский</w:t>
      </w:r>
      <w:proofErr w:type="spellEnd"/>
      <w:r w:rsidRPr="00FB4CC9">
        <w:t xml:space="preserve">, </w:t>
      </w:r>
      <w:proofErr w:type="gramStart"/>
      <w:r w:rsidRPr="00FB4CC9">
        <w:t>Первомайский</w:t>
      </w:r>
      <w:proofErr w:type="gramEnd"/>
      <w:r w:rsidRPr="00FB4CC9">
        <w:t xml:space="preserve"> районы)  </w:t>
      </w:r>
    </w:p>
    <w:p w:rsidR="00845F34" w:rsidRPr="00FB4CC9" w:rsidRDefault="00845F34" w:rsidP="00845F34">
      <w:pPr>
        <w:tabs>
          <w:tab w:val="left" w:pos="9356"/>
        </w:tabs>
        <w:ind w:right="492"/>
        <w:jc w:val="both"/>
      </w:pPr>
      <w:r w:rsidRPr="00FB4CC9">
        <w:t xml:space="preserve">Ярославская  область </w:t>
      </w:r>
      <w:proofErr w:type="gramStart"/>
      <w:r w:rsidRPr="00FB4CC9">
        <w:t>г</w:t>
      </w:r>
      <w:proofErr w:type="gramEnd"/>
      <w:r w:rsidRPr="00FB4CC9">
        <w:t>. Данилов ул. Урицкого, д.15а</w:t>
      </w:r>
    </w:p>
    <w:p w:rsidR="00845F34" w:rsidRPr="00FB4CC9" w:rsidRDefault="00845F34" w:rsidP="00845F34">
      <w:pPr>
        <w:ind w:left="2410" w:right="3486" w:hanging="2410"/>
        <w:jc w:val="both"/>
      </w:pPr>
      <w:r w:rsidRPr="00FB4CC9">
        <w:t xml:space="preserve">тел. (48538) 5-18-89 </w:t>
      </w:r>
    </w:p>
    <w:p w:rsidR="00845F34" w:rsidRPr="00FB4CC9" w:rsidRDefault="00845F34" w:rsidP="00845F34">
      <w:pPr>
        <w:ind w:left="2410" w:right="3486" w:hanging="2410"/>
        <w:jc w:val="both"/>
      </w:pPr>
      <w:r w:rsidRPr="00FB4CC9">
        <w:rPr>
          <w:bCs/>
        </w:rPr>
        <w:t>адрес электронной почты:</w:t>
      </w:r>
      <w:hyperlink r:id="rId13" w:history="1">
        <w:r w:rsidRPr="00FB4CC9">
          <w:rPr>
            <w:lang w:val="en-US"/>
          </w:rPr>
          <w:t>yablokovanata</w:t>
        </w:r>
        <w:r w:rsidRPr="00FB4CC9">
          <w:t>@</w:t>
        </w:r>
        <w:r w:rsidRPr="00FB4CC9">
          <w:rPr>
            <w:lang w:val="en-US"/>
          </w:rPr>
          <w:t>bk</w:t>
        </w:r>
        <w:r w:rsidRPr="00FB4CC9">
          <w:t>.</w:t>
        </w:r>
        <w:r w:rsidRPr="00FB4CC9">
          <w:rPr>
            <w:lang w:val="en-US"/>
          </w:rPr>
          <w:t>ru</w:t>
        </w:r>
      </w:hyperlink>
      <w:r w:rsidRPr="00FB4CC9">
        <w:t xml:space="preserve"> </w:t>
      </w:r>
    </w:p>
    <w:p w:rsidR="00845F34" w:rsidRPr="00FB4CC9" w:rsidRDefault="00845F34" w:rsidP="00845F34">
      <w:pPr>
        <w:ind w:right="-1"/>
        <w:jc w:val="both"/>
      </w:pPr>
    </w:p>
    <w:p w:rsidR="00845F34" w:rsidRPr="00FB4CC9" w:rsidRDefault="00845F34" w:rsidP="00845F34">
      <w:pPr>
        <w:ind w:right="-1"/>
        <w:jc w:val="both"/>
      </w:pPr>
      <w:r w:rsidRPr="00FB4CC9">
        <w:t xml:space="preserve">3. </w:t>
      </w:r>
      <w:proofErr w:type="spellStart"/>
      <w:r w:rsidRPr="00FB4CC9">
        <w:t>Тутаевское</w:t>
      </w:r>
      <w:proofErr w:type="spellEnd"/>
      <w:r w:rsidRPr="00FB4CC9">
        <w:t xml:space="preserve"> отделение Ярославского областного отделения общероссийской общественной организации «Всероссийское добровольное пожарное общество»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>Ярославская область</w:t>
      </w:r>
      <w:proofErr w:type="gramStart"/>
      <w:r w:rsidRPr="00FB4CC9">
        <w:t xml:space="preserve">., </w:t>
      </w:r>
      <w:proofErr w:type="gramEnd"/>
      <w:r w:rsidRPr="00FB4CC9">
        <w:t xml:space="preserve">г. Тутаев ул. Пролетарская, </w:t>
      </w:r>
      <w:proofErr w:type="spellStart"/>
      <w:r w:rsidRPr="00FB4CC9">
        <w:t>д.№</w:t>
      </w:r>
      <w:proofErr w:type="spellEnd"/>
      <w:r w:rsidRPr="00FB4CC9">
        <w:t xml:space="preserve"> 30  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 xml:space="preserve">тел. (48533) 2-27-22, факс 7-81-32, </w:t>
      </w:r>
      <w:proofErr w:type="spellStart"/>
      <w:r w:rsidRPr="00FB4CC9">
        <w:t>моб</w:t>
      </w:r>
      <w:proofErr w:type="spellEnd"/>
      <w:r w:rsidRPr="00FB4CC9">
        <w:t xml:space="preserve">. тел. 89622065817   </w:t>
      </w:r>
    </w:p>
    <w:p w:rsidR="00845F34" w:rsidRPr="00FB4CC9" w:rsidRDefault="00845F34" w:rsidP="00845F34">
      <w:pPr>
        <w:jc w:val="both"/>
      </w:pPr>
      <w:r w:rsidRPr="00FB4CC9">
        <w:rPr>
          <w:bCs/>
        </w:rPr>
        <w:t xml:space="preserve">адрес электронной почты: </w:t>
      </w:r>
      <w:hyperlink r:id="rId14" w:history="1">
        <w:r w:rsidRPr="00FB4CC9">
          <w:rPr>
            <w:lang w:val="en-US"/>
          </w:rPr>
          <w:t>Vasevg</w:t>
        </w:r>
        <w:r w:rsidRPr="00FB4CC9">
          <w:t>@</w:t>
        </w:r>
        <w:r w:rsidRPr="00FB4CC9">
          <w:rPr>
            <w:lang w:val="en-US"/>
          </w:rPr>
          <w:t>mail</w:t>
        </w:r>
        <w:r w:rsidRPr="00FB4CC9">
          <w:t>.</w:t>
        </w:r>
        <w:r w:rsidRPr="00FB4CC9">
          <w:rPr>
            <w:lang w:val="en-US"/>
          </w:rPr>
          <w:t>ru</w:t>
        </w:r>
      </w:hyperlink>
    </w:p>
    <w:p w:rsidR="00845F34" w:rsidRPr="00FB4CC9" w:rsidRDefault="00845F34" w:rsidP="00845F34">
      <w:pPr>
        <w:jc w:val="both"/>
      </w:pPr>
    </w:p>
    <w:p w:rsidR="00845F34" w:rsidRPr="00FB4CC9" w:rsidRDefault="00845F34" w:rsidP="00845F34">
      <w:pPr>
        <w:jc w:val="both"/>
      </w:pPr>
      <w:r w:rsidRPr="00FB4CC9">
        <w:t xml:space="preserve">4. Ростовское отделение Ярославского областного отделения общероссийской общественной организации «Всероссийское добровольное пожарное общество» </w:t>
      </w:r>
    </w:p>
    <w:p w:rsidR="00845F34" w:rsidRPr="00FB4CC9" w:rsidRDefault="00845F34" w:rsidP="00845F34">
      <w:pPr>
        <w:jc w:val="both"/>
      </w:pPr>
      <w:r w:rsidRPr="00FB4CC9">
        <w:t xml:space="preserve">Ярославская область, </w:t>
      </w:r>
      <w:proofErr w:type="gramStart"/>
      <w:r w:rsidRPr="00FB4CC9">
        <w:t>г</w:t>
      </w:r>
      <w:proofErr w:type="gramEnd"/>
      <w:r w:rsidRPr="00FB4CC9">
        <w:t xml:space="preserve">. Ростов, </w:t>
      </w:r>
      <w:proofErr w:type="spellStart"/>
      <w:r w:rsidRPr="00FB4CC9">
        <w:t>пр-д</w:t>
      </w:r>
      <w:proofErr w:type="spellEnd"/>
      <w:r w:rsidRPr="00FB4CC9">
        <w:t xml:space="preserve"> Бебеля, д. 9 </w:t>
      </w:r>
    </w:p>
    <w:p w:rsidR="00845F34" w:rsidRPr="00FB4CC9" w:rsidRDefault="00845F34" w:rsidP="00845F34">
      <w:pPr>
        <w:jc w:val="both"/>
      </w:pPr>
      <w:r w:rsidRPr="00FB4CC9">
        <w:t>тел. (48536) 6-18-96</w:t>
      </w:r>
    </w:p>
    <w:p w:rsidR="00845F34" w:rsidRPr="00FB4CC9" w:rsidRDefault="00845F34" w:rsidP="00845F34">
      <w:pPr>
        <w:jc w:val="both"/>
      </w:pPr>
    </w:p>
    <w:p w:rsidR="00845F34" w:rsidRPr="00FB4CC9" w:rsidRDefault="00845F34" w:rsidP="00845F34">
      <w:pPr>
        <w:jc w:val="both"/>
      </w:pPr>
      <w:r w:rsidRPr="00FB4CC9">
        <w:t xml:space="preserve">5. Борисоглебское отделение Ярославского областного отделения общероссийской общественной организации «Всероссийское добровольное пожарное общество» </w:t>
      </w:r>
    </w:p>
    <w:p w:rsidR="00845F34" w:rsidRPr="00FB4CC9" w:rsidRDefault="00845F34" w:rsidP="00845F34">
      <w:pPr>
        <w:jc w:val="both"/>
      </w:pPr>
      <w:r w:rsidRPr="00FB4CC9">
        <w:t>Ярославская область, п. Борисоглебский, ул. Автовокзальная, д. 17- 4</w:t>
      </w:r>
    </w:p>
    <w:p w:rsidR="00845F34" w:rsidRPr="00FB4CC9" w:rsidRDefault="00845F34" w:rsidP="00845F34">
      <w:pPr>
        <w:jc w:val="both"/>
      </w:pPr>
      <w:proofErr w:type="spellStart"/>
      <w:r w:rsidRPr="00FB4CC9">
        <w:t>моб</w:t>
      </w:r>
      <w:proofErr w:type="gramStart"/>
      <w:r w:rsidRPr="00FB4CC9">
        <w:t>.т</w:t>
      </w:r>
      <w:proofErr w:type="gramEnd"/>
      <w:r w:rsidRPr="00FB4CC9">
        <w:t>ел</w:t>
      </w:r>
      <w:proofErr w:type="spellEnd"/>
      <w:r w:rsidRPr="00FB4CC9">
        <w:t>. 8-961-160-66-98</w:t>
      </w:r>
    </w:p>
    <w:p w:rsidR="00845F34" w:rsidRPr="00FB4CC9" w:rsidRDefault="00845F34" w:rsidP="00845F34">
      <w:pPr>
        <w:jc w:val="both"/>
      </w:pPr>
    </w:p>
    <w:p w:rsidR="00845F34" w:rsidRPr="00FB4CC9" w:rsidRDefault="00845F34" w:rsidP="00845F34">
      <w:pPr>
        <w:jc w:val="both"/>
      </w:pPr>
      <w:r w:rsidRPr="00FB4CC9">
        <w:t xml:space="preserve">6. </w:t>
      </w:r>
      <w:proofErr w:type="spellStart"/>
      <w:r w:rsidRPr="00FB4CC9">
        <w:t>Переславское</w:t>
      </w:r>
      <w:proofErr w:type="spellEnd"/>
      <w:r w:rsidRPr="00FB4CC9">
        <w:t xml:space="preserve"> отделение Ярославского областного отделения общероссийской общественной организации «Всероссийское добровольное пожарное общество» </w:t>
      </w:r>
    </w:p>
    <w:p w:rsidR="00845F34" w:rsidRPr="00FB4CC9" w:rsidRDefault="00845F34" w:rsidP="00845F34">
      <w:pPr>
        <w:jc w:val="both"/>
      </w:pPr>
      <w:r w:rsidRPr="00FB4CC9">
        <w:t xml:space="preserve">Ярославская область, </w:t>
      </w:r>
      <w:proofErr w:type="gramStart"/>
      <w:r w:rsidRPr="00FB4CC9">
        <w:t>г</w:t>
      </w:r>
      <w:proofErr w:type="gramEnd"/>
      <w:r w:rsidRPr="00FB4CC9">
        <w:t>. Переславль – Залесский, ул. Советская, д. 6-а.</w:t>
      </w:r>
    </w:p>
    <w:p w:rsidR="00845F34" w:rsidRPr="00FB4CC9" w:rsidRDefault="00845F34" w:rsidP="00845F34">
      <w:pPr>
        <w:jc w:val="both"/>
      </w:pPr>
      <w:r w:rsidRPr="00FB4CC9">
        <w:t xml:space="preserve">тел. (48535) 3-12-22 </w:t>
      </w:r>
    </w:p>
    <w:p w:rsidR="00845F34" w:rsidRPr="00FB4CC9" w:rsidRDefault="00845F34" w:rsidP="00845F34"/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 xml:space="preserve">7. </w:t>
      </w:r>
      <w:proofErr w:type="spellStart"/>
      <w:r w:rsidRPr="00FB4CC9">
        <w:t>Угличское</w:t>
      </w:r>
      <w:proofErr w:type="spellEnd"/>
      <w:r w:rsidRPr="00FB4CC9">
        <w:t xml:space="preserve"> районное  отделение Ярославского областного отделения общероссийской общественной организации «Всероссийское добровольное пожарное общество»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 xml:space="preserve">Ярославская область, </w:t>
      </w:r>
      <w:proofErr w:type="gramStart"/>
      <w:r w:rsidRPr="00FB4CC9">
        <w:t>г</w:t>
      </w:r>
      <w:proofErr w:type="gramEnd"/>
      <w:r w:rsidRPr="00FB4CC9">
        <w:t xml:space="preserve">. Углич, ул. Февральская, д.21 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>тел. 8(48532) 5-09-79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</w:p>
    <w:p w:rsidR="00845F34" w:rsidRPr="00FB4CC9" w:rsidRDefault="00845F34" w:rsidP="00845F34">
      <w:pPr>
        <w:jc w:val="both"/>
      </w:pPr>
      <w:r w:rsidRPr="00FB4CC9">
        <w:t xml:space="preserve">8. </w:t>
      </w:r>
      <w:proofErr w:type="spellStart"/>
      <w:r w:rsidRPr="00FB4CC9">
        <w:t>Некоузское</w:t>
      </w:r>
      <w:proofErr w:type="spellEnd"/>
      <w:r w:rsidRPr="00FB4CC9">
        <w:t xml:space="preserve"> районное  отделение Ярославского областного отделения общероссийской общественной организации «Всероссийское добровольное пожарное общество» </w:t>
      </w:r>
    </w:p>
    <w:p w:rsidR="00845F34" w:rsidRPr="00FB4CC9" w:rsidRDefault="00845F34" w:rsidP="00845F34">
      <w:pPr>
        <w:jc w:val="both"/>
      </w:pPr>
      <w:r w:rsidRPr="00FB4CC9">
        <w:t xml:space="preserve">Ярославская область, </w:t>
      </w:r>
      <w:proofErr w:type="spellStart"/>
      <w:r w:rsidRPr="00FB4CC9">
        <w:t>Некоузский</w:t>
      </w:r>
      <w:proofErr w:type="spellEnd"/>
      <w:r w:rsidRPr="00FB4CC9">
        <w:t xml:space="preserve"> район, с. Новый Некоуз ул. 30 лет Победы, д.30 </w:t>
      </w:r>
    </w:p>
    <w:p w:rsidR="00845F34" w:rsidRPr="00FB4CC9" w:rsidRDefault="00845F34" w:rsidP="00845F34">
      <w:pPr>
        <w:jc w:val="both"/>
      </w:pPr>
      <w:r w:rsidRPr="00FB4CC9">
        <w:t xml:space="preserve">тел. 8(48547) 2-17-67 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</w:p>
    <w:p w:rsidR="00845F34" w:rsidRPr="00FB4CC9" w:rsidRDefault="00845F34" w:rsidP="00845F34">
      <w:pPr>
        <w:jc w:val="both"/>
      </w:pPr>
      <w:r w:rsidRPr="00FB4CC9">
        <w:t xml:space="preserve">9. </w:t>
      </w:r>
      <w:proofErr w:type="spellStart"/>
      <w:proofErr w:type="gramStart"/>
      <w:r w:rsidRPr="00FB4CC9">
        <w:t>Гаврилов-Ямское</w:t>
      </w:r>
      <w:proofErr w:type="spellEnd"/>
      <w:proofErr w:type="gramEnd"/>
      <w:r w:rsidRPr="00FB4CC9">
        <w:t xml:space="preserve"> отделение Ярославского областного отделения общероссийской общественной организации «Всероссийское добровольное пожарное общество» </w:t>
      </w:r>
    </w:p>
    <w:p w:rsidR="00845F34" w:rsidRPr="00FB4CC9" w:rsidRDefault="00845F34" w:rsidP="00845F34">
      <w:r w:rsidRPr="00FB4CC9">
        <w:t>152240 г. Гаврилов-Ям ул. Комарова, д.3</w:t>
      </w:r>
    </w:p>
    <w:p w:rsidR="00845F34" w:rsidRPr="00FB4CC9" w:rsidRDefault="00845F34" w:rsidP="00845F34">
      <w:r w:rsidRPr="00FB4CC9">
        <w:t xml:space="preserve">тел. 8- 962 206 58 25  </w:t>
      </w:r>
    </w:p>
    <w:p w:rsidR="00845F34" w:rsidRPr="00FB4CC9" w:rsidRDefault="00845F34" w:rsidP="00845F34"/>
    <w:p w:rsidR="00845F34" w:rsidRPr="00FB4CC9" w:rsidRDefault="00845F34" w:rsidP="00845F34">
      <w:r w:rsidRPr="00FB4CC9">
        <w:t>10. ООО «</w:t>
      </w:r>
      <w:proofErr w:type="spellStart"/>
      <w:r w:rsidRPr="00FB4CC9">
        <w:t>Яркомэнерго</w:t>
      </w:r>
      <w:proofErr w:type="spellEnd"/>
      <w:r w:rsidRPr="00FB4CC9">
        <w:t>»</w:t>
      </w:r>
    </w:p>
    <w:p w:rsidR="00845F34" w:rsidRPr="00FB4CC9" w:rsidRDefault="00845F34" w:rsidP="00845F34">
      <w:r w:rsidRPr="00FB4CC9">
        <w:t xml:space="preserve">152240 Ярославская область, </w:t>
      </w:r>
      <w:proofErr w:type="gramStart"/>
      <w:r w:rsidRPr="00FB4CC9">
        <w:t>г</w:t>
      </w:r>
      <w:proofErr w:type="gramEnd"/>
      <w:r w:rsidRPr="00FB4CC9">
        <w:t>. Гаврилов-Ям, ул. Клубная д.85</w:t>
      </w:r>
    </w:p>
    <w:p w:rsidR="00845F34" w:rsidRPr="00FB4CC9" w:rsidRDefault="00845F34" w:rsidP="00845F34">
      <w:proofErr w:type="spellStart"/>
      <w:r w:rsidRPr="00FB4CC9">
        <w:t>моб</w:t>
      </w:r>
      <w:proofErr w:type="gramStart"/>
      <w:r w:rsidRPr="00FB4CC9">
        <w:t>.т</w:t>
      </w:r>
      <w:proofErr w:type="gramEnd"/>
      <w:r w:rsidRPr="00FB4CC9">
        <w:t>ел</w:t>
      </w:r>
      <w:proofErr w:type="spellEnd"/>
      <w:r w:rsidRPr="00FB4CC9">
        <w:t xml:space="preserve">. 8-980 662 56 10 </w:t>
      </w:r>
    </w:p>
    <w:p w:rsidR="00845F34" w:rsidRPr="00FB4CC9" w:rsidRDefault="00845F34" w:rsidP="00845F34">
      <w:r w:rsidRPr="00FB4CC9">
        <w:rPr>
          <w:bCs/>
        </w:rPr>
        <w:t xml:space="preserve">адрес электронной почты: </w:t>
      </w:r>
      <w:proofErr w:type="spellStart"/>
      <w:r w:rsidRPr="00FB4CC9">
        <w:rPr>
          <w:lang w:val="en-US"/>
        </w:rPr>
        <w:t>yarkomenergo</w:t>
      </w:r>
      <w:proofErr w:type="spellEnd"/>
      <w:r w:rsidRPr="00FB4CC9">
        <w:t>.@</w:t>
      </w:r>
      <w:proofErr w:type="spellStart"/>
      <w:r w:rsidRPr="00FB4CC9">
        <w:rPr>
          <w:lang w:val="en-US"/>
        </w:rPr>
        <w:t>yandex</w:t>
      </w:r>
      <w:proofErr w:type="spellEnd"/>
      <w:r w:rsidRPr="00FB4CC9">
        <w:t>.</w:t>
      </w:r>
      <w:proofErr w:type="spellStart"/>
      <w:r w:rsidRPr="00FB4CC9">
        <w:rPr>
          <w:lang w:val="en-US"/>
        </w:rPr>
        <w:t>ru</w:t>
      </w:r>
      <w:proofErr w:type="spellEnd"/>
    </w:p>
    <w:p w:rsidR="00845F34" w:rsidRPr="00FB4CC9" w:rsidRDefault="00845F34" w:rsidP="00845F34">
      <w:r w:rsidRPr="00FB4CC9">
        <w:t xml:space="preserve">адрес в сети Интернет: </w:t>
      </w:r>
      <w:proofErr w:type="spellStart"/>
      <w:r w:rsidRPr="00FB4CC9">
        <w:rPr>
          <w:lang w:val="en-US"/>
        </w:rPr>
        <w:t>yarkomenergo</w:t>
      </w:r>
      <w:proofErr w:type="spellEnd"/>
      <w:r w:rsidRPr="00FB4CC9">
        <w:t>.</w:t>
      </w:r>
      <w:proofErr w:type="spellStart"/>
      <w:r w:rsidRPr="00FB4CC9">
        <w:rPr>
          <w:lang w:val="en-US"/>
        </w:rPr>
        <w:t>vcoz</w:t>
      </w:r>
      <w:proofErr w:type="spellEnd"/>
      <w:r w:rsidRPr="00FB4CC9">
        <w:t>.</w:t>
      </w:r>
      <w:proofErr w:type="spellStart"/>
      <w:r w:rsidRPr="00FB4CC9">
        <w:rPr>
          <w:lang w:val="en-US"/>
        </w:rPr>
        <w:t>ru</w:t>
      </w:r>
      <w:proofErr w:type="spellEnd"/>
    </w:p>
    <w:p w:rsidR="00845F34" w:rsidRPr="00FB4CC9" w:rsidRDefault="00845F34" w:rsidP="00845F34"/>
    <w:p w:rsidR="00845F34" w:rsidRPr="00FB4CC9" w:rsidRDefault="00845F34" w:rsidP="00845F34">
      <w:pPr>
        <w:jc w:val="both"/>
      </w:pPr>
      <w:r w:rsidRPr="00FB4CC9">
        <w:t xml:space="preserve">11. Некрасовское отделение Ярославского областного отделения общероссийской общественной организации «Всероссийское добровольное пожарное общество», </w:t>
      </w:r>
    </w:p>
    <w:p w:rsidR="00845F34" w:rsidRPr="00FB4CC9" w:rsidRDefault="00845F34" w:rsidP="00845F34">
      <w:pPr>
        <w:widowControl w:val="0"/>
        <w:autoSpaceDE w:val="0"/>
        <w:autoSpaceDN w:val="0"/>
        <w:adjustRightInd w:val="0"/>
        <w:jc w:val="both"/>
      </w:pPr>
      <w:r w:rsidRPr="00FB4CC9">
        <w:t xml:space="preserve">Ярославская область, Некрасовский район, п. </w:t>
      </w:r>
      <w:proofErr w:type="gramStart"/>
      <w:r w:rsidRPr="00FB4CC9">
        <w:t>Некрасовское</w:t>
      </w:r>
      <w:proofErr w:type="gramEnd"/>
      <w:r w:rsidRPr="00FB4CC9">
        <w:t xml:space="preserve">, ул. Советская, д.67 </w:t>
      </w:r>
    </w:p>
    <w:p w:rsidR="00845F34" w:rsidRPr="00845F34" w:rsidRDefault="00845F34" w:rsidP="00845F34">
      <w:pPr>
        <w:widowControl w:val="0"/>
        <w:autoSpaceDE w:val="0"/>
        <w:autoSpaceDN w:val="0"/>
        <w:adjustRightInd w:val="0"/>
        <w:jc w:val="both"/>
      </w:pPr>
      <w:proofErr w:type="spellStart"/>
      <w:r w:rsidRPr="00FB4CC9">
        <w:t>моб</w:t>
      </w:r>
      <w:proofErr w:type="gramStart"/>
      <w:r w:rsidRPr="00FB4CC9">
        <w:t>.т</w:t>
      </w:r>
      <w:proofErr w:type="gramEnd"/>
      <w:r w:rsidRPr="00FB4CC9">
        <w:t>ел</w:t>
      </w:r>
      <w:proofErr w:type="spellEnd"/>
      <w:r w:rsidRPr="00FB4CC9">
        <w:t>. 8-962-211-01-87</w:t>
      </w:r>
    </w:p>
    <w:p w:rsidR="00845F34" w:rsidRPr="00710E23" w:rsidRDefault="00845F34" w:rsidP="00845F34">
      <w:pPr>
        <w:widowControl w:val="0"/>
        <w:autoSpaceDE w:val="0"/>
        <w:autoSpaceDN w:val="0"/>
        <w:adjustRightInd w:val="0"/>
        <w:jc w:val="both"/>
      </w:pPr>
      <w:r w:rsidRPr="00710E23">
        <w:t>12. ООО «</w:t>
      </w:r>
      <w:proofErr w:type="spellStart"/>
      <w:r w:rsidRPr="00710E23">
        <w:t>Ярпожбезопасность</w:t>
      </w:r>
      <w:proofErr w:type="spellEnd"/>
      <w:r w:rsidRPr="00710E23">
        <w:t>»</w:t>
      </w:r>
    </w:p>
    <w:p w:rsidR="00845F34" w:rsidRPr="00710E23" w:rsidRDefault="00845F34" w:rsidP="00845F34">
      <w:pPr>
        <w:widowControl w:val="0"/>
        <w:autoSpaceDE w:val="0"/>
        <w:autoSpaceDN w:val="0"/>
        <w:adjustRightInd w:val="0"/>
        <w:jc w:val="both"/>
      </w:pPr>
      <w:r w:rsidRPr="00710E23">
        <w:t xml:space="preserve">Юридический адрес: 150034, г. Ярославль, ул. </w:t>
      </w:r>
      <w:proofErr w:type="gramStart"/>
      <w:r w:rsidRPr="00710E23">
        <w:t>Спартаковская</w:t>
      </w:r>
      <w:proofErr w:type="gramEnd"/>
      <w:r w:rsidRPr="00710E23">
        <w:t xml:space="preserve"> д. 1 «</w:t>
      </w:r>
      <w:proofErr w:type="spellStart"/>
      <w:r w:rsidRPr="00710E23">
        <w:t>д</w:t>
      </w:r>
      <w:proofErr w:type="spellEnd"/>
      <w:r w:rsidRPr="00710E23">
        <w:t>»</w:t>
      </w:r>
    </w:p>
    <w:p w:rsidR="00845F34" w:rsidRPr="00710E23" w:rsidRDefault="00845F34" w:rsidP="00845F34">
      <w:pPr>
        <w:widowControl w:val="0"/>
        <w:autoSpaceDE w:val="0"/>
        <w:autoSpaceDN w:val="0"/>
        <w:adjustRightInd w:val="0"/>
        <w:jc w:val="both"/>
      </w:pPr>
      <w:r w:rsidRPr="00710E23">
        <w:lastRenderedPageBreak/>
        <w:t>Почтовый адрес: 150003 г. Ярославль, ул. Полушкина Роща д. 3</w:t>
      </w:r>
    </w:p>
    <w:p w:rsidR="00845F34" w:rsidRPr="00710E23" w:rsidRDefault="00845F34" w:rsidP="00845F34">
      <w:pPr>
        <w:widowControl w:val="0"/>
        <w:autoSpaceDE w:val="0"/>
        <w:autoSpaceDN w:val="0"/>
        <w:adjustRightInd w:val="0"/>
        <w:jc w:val="both"/>
      </w:pPr>
      <w:r w:rsidRPr="00710E23">
        <w:t xml:space="preserve">Тел. (4852) 94-37-05, Факс: (4852)  58-16-07 </w:t>
      </w:r>
    </w:p>
    <w:p w:rsidR="00845F34" w:rsidRDefault="00845F34" w:rsidP="00845F34">
      <w:r w:rsidRPr="00710E23">
        <w:rPr>
          <w:bCs/>
        </w:rPr>
        <w:t xml:space="preserve">адрес электронной почты: </w:t>
      </w:r>
      <w:hyperlink r:id="rId15" w:history="1">
        <w:r w:rsidRPr="00AE0CBE">
          <w:rPr>
            <w:rStyle w:val="a3"/>
            <w:lang w:val="en-US"/>
          </w:rPr>
          <w:t>yarpoj</w:t>
        </w:r>
        <w:r w:rsidRPr="00AE0CBE">
          <w:rPr>
            <w:rStyle w:val="a3"/>
          </w:rPr>
          <w:t>@</w:t>
        </w:r>
        <w:r w:rsidRPr="00AE0CBE">
          <w:rPr>
            <w:rStyle w:val="a3"/>
            <w:lang w:val="en-US"/>
          </w:rPr>
          <w:t>mail</w:t>
        </w:r>
        <w:r w:rsidRPr="00AE0CBE">
          <w:rPr>
            <w:rStyle w:val="a3"/>
          </w:rPr>
          <w:t>.</w:t>
        </w:r>
        <w:r w:rsidRPr="00AE0CBE">
          <w:rPr>
            <w:rStyle w:val="a3"/>
            <w:lang w:val="en-US"/>
          </w:rPr>
          <w:t>ru</w:t>
        </w:r>
      </w:hyperlink>
    </w:p>
    <w:p w:rsidR="00845F34" w:rsidRDefault="00845F34" w:rsidP="00845F34">
      <w:r>
        <w:t>13. Рыбинское отделение ООО ВДПО</w:t>
      </w:r>
    </w:p>
    <w:p w:rsidR="00845F34" w:rsidRDefault="00845F34" w:rsidP="00845F34">
      <w:proofErr w:type="gramStart"/>
      <w:r>
        <w:t>Адрес: 152934 Ярославская область, г. Рыбинск, ул. Гоголя, д.26А, тел. 8(4855)22-27-71</w:t>
      </w:r>
      <w:proofErr w:type="gramEnd"/>
    </w:p>
    <w:p w:rsidR="00845F34" w:rsidRDefault="00845F34" w:rsidP="00845F34">
      <w:pPr>
        <w:widowControl w:val="0"/>
        <w:autoSpaceDE w:val="0"/>
        <w:autoSpaceDN w:val="0"/>
        <w:adjustRightInd w:val="0"/>
        <w:jc w:val="both"/>
      </w:pPr>
      <w:r>
        <w:t>14. ООО «</w:t>
      </w:r>
      <w:proofErr w:type="spellStart"/>
      <w:r>
        <w:t>ГорГаз</w:t>
      </w:r>
      <w:proofErr w:type="spellEnd"/>
      <w:r>
        <w:t>»</w:t>
      </w:r>
    </w:p>
    <w:p w:rsidR="00845F34" w:rsidRDefault="00845F34" w:rsidP="00845F34">
      <w:pPr>
        <w:widowControl w:val="0"/>
        <w:autoSpaceDE w:val="0"/>
        <w:autoSpaceDN w:val="0"/>
        <w:adjustRightInd w:val="0"/>
        <w:jc w:val="both"/>
      </w:pPr>
      <w:r>
        <w:t xml:space="preserve">Адрес: 152151. Ярославская область, </w:t>
      </w:r>
      <w:proofErr w:type="gramStart"/>
      <w:r>
        <w:t>г</w:t>
      </w:r>
      <w:proofErr w:type="gramEnd"/>
      <w:r>
        <w:t>. Ростов, ул. Пролетарская д. 7а</w:t>
      </w:r>
    </w:p>
    <w:p w:rsidR="00845F34" w:rsidRDefault="00845F34" w:rsidP="00845F34">
      <w:pPr>
        <w:widowControl w:val="0"/>
        <w:autoSpaceDE w:val="0"/>
        <w:autoSpaceDN w:val="0"/>
        <w:adjustRightInd w:val="0"/>
        <w:jc w:val="both"/>
        <w:rPr>
          <w:color w:val="222222"/>
        </w:rPr>
      </w:pPr>
      <w:r>
        <w:rPr>
          <w:color w:val="222222"/>
        </w:rPr>
        <w:t>Тел. 8 (48536) -6-24-89</w:t>
      </w:r>
    </w:p>
    <w:p w:rsidR="00845F34" w:rsidRDefault="00845F34" w:rsidP="00845F34">
      <w:pPr>
        <w:widowControl w:val="0"/>
        <w:autoSpaceDE w:val="0"/>
        <w:autoSpaceDN w:val="0"/>
        <w:adjustRightInd w:val="0"/>
        <w:jc w:val="both"/>
      </w:pPr>
    </w:p>
    <w:p w:rsidR="00845F34" w:rsidRPr="00DC24D5" w:rsidRDefault="00845F34" w:rsidP="00845F34"/>
    <w:p w:rsidR="00845F34" w:rsidRPr="00710E23" w:rsidRDefault="00845F34" w:rsidP="00845F34">
      <w:pPr>
        <w:widowControl w:val="0"/>
        <w:autoSpaceDE w:val="0"/>
        <w:autoSpaceDN w:val="0"/>
        <w:adjustRightInd w:val="0"/>
        <w:jc w:val="both"/>
      </w:pPr>
    </w:p>
    <w:p w:rsidR="00845F34" w:rsidRPr="00710E23" w:rsidRDefault="00845F34" w:rsidP="00845F34">
      <w:pPr>
        <w:widowControl w:val="0"/>
        <w:autoSpaceDE w:val="0"/>
        <w:autoSpaceDN w:val="0"/>
        <w:adjustRightInd w:val="0"/>
        <w:jc w:val="both"/>
      </w:pPr>
    </w:p>
    <w:p w:rsidR="00845F34" w:rsidRPr="00FB4CC9" w:rsidRDefault="00845F34" w:rsidP="00845F34">
      <w:pPr>
        <w:tabs>
          <w:tab w:val="left" w:pos="9781"/>
        </w:tabs>
        <w:ind w:right="-75" w:hanging="1134"/>
      </w:pPr>
      <w:r w:rsidRPr="00FB4CC9">
        <w:t xml:space="preserve">                             ЗАКАЗЧИК                                                                                                                ИСПОЛНИТЕЛЬ</w:t>
      </w:r>
    </w:p>
    <w:p w:rsidR="00845F34" w:rsidRPr="00FB4CC9" w:rsidRDefault="00845F34" w:rsidP="00845F34">
      <w:pPr>
        <w:tabs>
          <w:tab w:val="left" w:pos="9781"/>
        </w:tabs>
        <w:ind w:right="-75" w:hanging="1134"/>
      </w:pPr>
      <w:r w:rsidRPr="00FB4CC9">
        <w:t xml:space="preserve">_     </w:t>
      </w:r>
    </w:p>
    <w:p w:rsidR="00845F34" w:rsidRPr="00FB4CC9" w:rsidRDefault="00845F34" w:rsidP="00845F34">
      <w:pPr>
        <w:tabs>
          <w:tab w:val="left" w:pos="9781"/>
        </w:tabs>
        <w:ind w:right="-75" w:hanging="1134"/>
      </w:pPr>
      <w:r w:rsidRPr="00FB4CC9">
        <w:t xml:space="preserve">                                               _______________________                                               _______________________________</w:t>
      </w:r>
    </w:p>
    <w:p w:rsidR="00845F34" w:rsidRPr="001834CE" w:rsidRDefault="00845F34" w:rsidP="00845F34">
      <w:pPr>
        <w:spacing w:before="60"/>
        <w:jc w:val="both"/>
        <w:rPr>
          <w:b/>
          <w:sz w:val="22"/>
          <w:szCs w:val="22"/>
        </w:rPr>
      </w:pPr>
    </w:p>
    <w:p w:rsidR="005B01C3" w:rsidRPr="00845F34" w:rsidRDefault="00CF3E01" w:rsidP="00845F34"/>
    <w:sectPr w:rsidR="005B01C3" w:rsidRPr="00845F34" w:rsidSect="00EF69E3">
      <w:pgSz w:w="11906" w:h="16838"/>
      <w:pgMar w:top="567" w:right="851" w:bottom="567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01" w:rsidRDefault="00CF3E01" w:rsidP="002F657F">
      <w:r>
        <w:separator/>
      </w:r>
    </w:p>
  </w:endnote>
  <w:endnote w:type="continuationSeparator" w:id="0">
    <w:p w:rsidR="00CF3E01" w:rsidRDefault="00CF3E01" w:rsidP="002F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6B" w:rsidRPr="00C97A8C" w:rsidRDefault="00B25E0F">
    <w:pPr>
      <w:pStyle w:val="a6"/>
      <w:framePr w:wrap="around" w:vAnchor="text" w:hAnchor="margin" w:xAlign="right" w:y="1"/>
      <w:rPr>
        <w:rStyle w:val="a8"/>
        <w:sz w:val="19"/>
        <w:szCs w:val="19"/>
      </w:rPr>
    </w:pPr>
    <w:r w:rsidRPr="00C97A8C">
      <w:rPr>
        <w:rStyle w:val="a8"/>
        <w:sz w:val="19"/>
        <w:szCs w:val="19"/>
      </w:rPr>
      <w:fldChar w:fldCharType="begin"/>
    </w:r>
    <w:r w:rsidR="00CF6EC7" w:rsidRPr="00C97A8C">
      <w:rPr>
        <w:rStyle w:val="a8"/>
        <w:sz w:val="19"/>
        <w:szCs w:val="19"/>
      </w:rPr>
      <w:instrText xml:space="preserve">PAGE  </w:instrText>
    </w:r>
    <w:r w:rsidRPr="00C97A8C">
      <w:rPr>
        <w:rStyle w:val="a8"/>
        <w:sz w:val="19"/>
        <w:szCs w:val="19"/>
      </w:rPr>
      <w:fldChar w:fldCharType="end"/>
    </w:r>
  </w:p>
  <w:p w:rsidR="00673F6B" w:rsidRPr="00C97A8C" w:rsidRDefault="00CF3E01">
    <w:pPr>
      <w:pStyle w:val="a6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6B" w:rsidRPr="00C97A8C" w:rsidRDefault="00B25E0F">
    <w:pPr>
      <w:pStyle w:val="a6"/>
      <w:framePr w:wrap="around" w:vAnchor="text" w:hAnchor="margin" w:xAlign="right" w:y="1"/>
      <w:rPr>
        <w:rStyle w:val="a8"/>
        <w:sz w:val="19"/>
        <w:szCs w:val="19"/>
      </w:rPr>
    </w:pPr>
    <w:r w:rsidRPr="00C97A8C">
      <w:rPr>
        <w:rStyle w:val="a8"/>
        <w:sz w:val="19"/>
        <w:szCs w:val="19"/>
      </w:rPr>
      <w:fldChar w:fldCharType="begin"/>
    </w:r>
    <w:r w:rsidR="00CF6EC7" w:rsidRPr="00C97A8C">
      <w:rPr>
        <w:rStyle w:val="a8"/>
        <w:sz w:val="19"/>
        <w:szCs w:val="19"/>
      </w:rPr>
      <w:instrText xml:space="preserve">PAGE  </w:instrText>
    </w:r>
    <w:r w:rsidRPr="00C97A8C">
      <w:rPr>
        <w:rStyle w:val="a8"/>
        <w:sz w:val="19"/>
        <w:szCs w:val="19"/>
      </w:rPr>
      <w:fldChar w:fldCharType="separate"/>
    </w:r>
    <w:r w:rsidR="00FF4ECE">
      <w:rPr>
        <w:rStyle w:val="a8"/>
        <w:noProof/>
        <w:sz w:val="19"/>
        <w:szCs w:val="19"/>
      </w:rPr>
      <w:t>2</w:t>
    </w:r>
    <w:r w:rsidRPr="00C97A8C">
      <w:rPr>
        <w:rStyle w:val="a8"/>
        <w:sz w:val="19"/>
        <w:szCs w:val="19"/>
      </w:rPr>
      <w:fldChar w:fldCharType="end"/>
    </w:r>
  </w:p>
  <w:p w:rsidR="00673F6B" w:rsidRPr="00C97A8C" w:rsidRDefault="00CF3E01">
    <w:pPr>
      <w:pStyle w:val="a6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01" w:rsidRDefault="00CF3E01" w:rsidP="002F657F">
      <w:r>
        <w:separator/>
      </w:r>
    </w:p>
  </w:footnote>
  <w:footnote w:type="continuationSeparator" w:id="0">
    <w:p w:rsidR="00CF3E01" w:rsidRDefault="00CF3E01" w:rsidP="002F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37D"/>
    <w:multiLevelType w:val="hybridMultilevel"/>
    <w:tmpl w:val="44527C2E"/>
    <w:lvl w:ilvl="0" w:tplc="5B54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43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1C5B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8A12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5E7F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AC81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C98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C53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12E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47C0F4E"/>
    <w:multiLevelType w:val="hybridMultilevel"/>
    <w:tmpl w:val="24AA04C0"/>
    <w:lvl w:ilvl="0" w:tplc="964A118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0E"/>
    <w:rsid w:val="000C7E1B"/>
    <w:rsid w:val="000D2162"/>
    <w:rsid w:val="000D7573"/>
    <w:rsid w:val="000F1180"/>
    <w:rsid w:val="001544B1"/>
    <w:rsid w:val="00194F74"/>
    <w:rsid w:val="001C21F3"/>
    <w:rsid w:val="001E544C"/>
    <w:rsid w:val="00206992"/>
    <w:rsid w:val="00207F31"/>
    <w:rsid w:val="0028550E"/>
    <w:rsid w:val="002B2902"/>
    <w:rsid w:val="002C0D08"/>
    <w:rsid w:val="002E4DA9"/>
    <w:rsid w:val="002F48AE"/>
    <w:rsid w:val="002F657F"/>
    <w:rsid w:val="003A0F58"/>
    <w:rsid w:val="003F543A"/>
    <w:rsid w:val="00412F6A"/>
    <w:rsid w:val="00462441"/>
    <w:rsid w:val="00464B29"/>
    <w:rsid w:val="004E6D84"/>
    <w:rsid w:val="004E7CDF"/>
    <w:rsid w:val="00537826"/>
    <w:rsid w:val="00560487"/>
    <w:rsid w:val="00571C7A"/>
    <w:rsid w:val="005727FA"/>
    <w:rsid w:val="00574FC5"/>
    <w:rsid w:val="00577EFC"/>
    <w:rsid w:val="005C657F"/>
    <w:rsid w:val="006044B4"/>
    <w:rsid w:val="0064282E"/>
    <w:rsid w:val="006B4F30"/>
    <w:rsid w:val="006D3CC7"/>
    <w:rsid w:val="00721D5B"/>
    <w:rsid w:val="00725A38"/>
    <w:rsid w:val="00736CEB"/>
    <w:rsid w:val="00740A7C"/>
    <w:rsid w:val="007C6652"/>
    <w:rsid w:val="007E0650"/>
    <w:rsid w:val="007E1807"/>
    <w:rsid w:val="00845F34"/>
    <w:rsid w:val="00852044"/>
    <w:rsid w:val="00886DB1"/>
    <w:rsid w:val="008B33BD"/>
    <w:rsid w:val="00900A59"/>
    <w:rsid w:val="00925DC5"/>
    <w:rsid w:val="009371C0"/>
    <w:rsid w:val="009A24F4"/>
    <w:rsid w:val="00A453A3"/>
    <w:rsid w:val="00A91563"/>
    <w:rsid w:val="00A92A4B"/>
    <w:rsid w:val="00AD3125"/>
    <w:rsid w:val="00AD539D"/>
    <w:rsid w:val="00B25E0F"/>
    <w:rsid w:val="00B50855"/>
    <w:rsid w:val="00B65DD0"/>
    <w:rsid w:val="00B7272E"/>
    <w:rsid w:val="00B844A6"/>
    <w:rsid w:val="00BB5E49"/>
    <w:rsid w:val="00BD60D0"/>
    <w:rsid w:val="00BD6AD1"/>
    <w:rsid w:val="00C13616"/>
    <w:rsid w:val="00C22FAC"/>
    <w:rsid w:val="00CA45C0"/>
    <w:rsid w:val="00CB7EF7"/>
    <w:rsid w:val="00CD4A52"/>
    <w:rsid w:val="00CE2ACD"/>
    <w:rsid w:val="00CF3E01"/>
    <w:rsid w:val="00CF6EC7"/>
    <w:rsid w:val="00D21143"/>
    <w:rsid w:val="00D31A42"/>
    <w:rsid w:val="00D758D4"/>
    <w:rsid w:val="00DC0B56"/>
    <w:rsid w:val="00DF0A8B"/>
    <w:rsid w:val="00DF19AB"/>
    <w:rsid w:val="00E24FB9"/>
    <w:rsid w:val="00E5106F"/>
    <w:rsid w:val="00F2785B"/>
    <w:rsid w:val="00F543AC"/>
    <w:rsid w:val="00F71C58"/>
    <w:rsid w:val="00F87FD2"/>
    <w:rsid w:val="00FD2702"/>
    <w:rsid w:val="00FF4ECE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50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5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28550E"/>
    <w:rPr>
      <w:color w:val="0000FF"/>
      <w:u w:val="single"/>
    </w:rPr>
  </w:style>
  <w:style w:type="paragraph" w:styleId="a4">
    <w:name w:val="Body Text"/>
    <w:basedOn w:val="a"/>
    <w:link w:val="a5"/>
    <w:unhideWhenUsed/>
    <w:rsid w:val="0028550E"/>
    <w:pPr>
      <w:spacing w:before="60"/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28550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er"/>
    <w:basedOn w:val="a"/>
    <w:link w:val="a7"/>
    <w:rsid w:val="00845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5F34"/>
  </w:style>
  <w:style w:type="paragraph" w:customStyle="1" w:styleId="ConsPlusNormal">
    <w:name w:val="ConsPlusNormal"/>
    <w:rsid w:val="00845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yablokovanat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dpo.y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vd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poj@mail.ru" TargetMode="External"/><Relationship Id="rId10" Type="http://schemas.openxmlformats.org/officeDocument/2006/relationships/hyperlink" Target="mailto:vdpo2004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Vasev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216C-5826-415A-995E-2CDBE06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Колюшникова</dc:creator>
  <cp:keywords/>
  <dc:description/>
  <cp:lastModifiedBy>Колюшникова</cp:lastModifiedBy>
  <cp:revision>19</cp:revision>
  <cp:lastPrinted>2014-01-20T07:34:00Z</cp:lastPrinted>
  <dcterms:created xsi:type="dcterms:W3CDTF">2013-12-25T11:04:00Z</dcterms:created>
  <dcterms:modified xsi:type="dcterms:W3CDTF">2014-07-28T12:26:00Z</dcterms:modified>
</cp:coreProperties>
</file>